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7134" w14:textId="2C32B541" w:rsidR="0000748D" w:rsidRPr="0000748D" w:rsidRDefault="0075691B" w:rsidP="00566A9E">
      <w:pPr>
        <w:spacing w:after="0" w:line="360" w:lineRule="auto"/>
        <w:rPr>
          <w:rFonts w:asciiTheme="majorHAnsi" w:hAnsiTheme="majorHAnsi" w:cstheme="majorHAnsi"/>
          <w:b/>
          <w:bCs/>
          <w:sz w:val="28"/>
          <w:szCs w:val="28"/>
          <w:lang w:val="en-GB"/>
        </w:rPr>
      </w:pPr>
      <w:r w:rsidRPr="00566A9E">
        <w:rPr>
          <w:rFonts w:asciiTheme="majorHAnsi" w:hAnsiTheme="majorHAnsi" w:cstheme="majorHAnsi"/>
          <w:b/>
          <w:bCs/>
          <w:sz w:val="28"/>
          <w:szCs w:val="28"/>
          <w:lang w:val="en-GB"/>
        </w:rPr>
        <w:t>FORM FOR POSTAL VOTING AND NOTIFICATION OF ATTENDANCE</w:t>
      </w:r>
    </w:p>
    <w:p w14:paraId="3D5EA67B" w14:textId="4A813BEB" w:rsidR="00B6376A" w:rsidRPr="00566A9E" w:rsidRDefault="0075691B" w:rsidP="0000748D">
      <w:pPr>
        <w:pStyle w:val="ListParagraph"/>
        <w:spacing w:before="240" w:after="0"/>
        <w:rPr>
          <w:rFonts w:asciiTheme="majorHAnsi" w:hAnsiTheme="majorHAnsi" w:cstheme="majorHAnsi"/>
          <w:lang w:val="en-GB"/>
        </w:rPr>
      </w:pPr>
      <w:r w:rsidRPr="00566A9E">
        <w:rPr>
          <w:rFonts w:asciiTheme="majorHAnsi" w:hAnsiTheme="majorHAnsi" w:cstheme="majorHAnsi"/>
          <w:lang w:val="en-GB"/>
        </w:rPr>
        <w:t xml:space="preserve">To be received by Qliro AB no later than </w:t>
      </w:r>
      <w:r w:rsidR="00937973" w:rsidRPr="00566A9E">
        <w:rPr>
          <w:rFonts w:asciiTheme="majorHAnsi" w:hAnsiTheme="majorHAnsi" w:cstheme="majorHAnsi"/>
          <w:lang w:val="en-GB"/>
        </w:rPr>
        <w:t>2</w:t>
      </w:r>
      <w:r w:rsidRPr="00566A9E">
        <w:rPr>
          <w:rFonts w:asciiTheme="majorHAnsi" w:hAnsiTheme="majorHAnsi" w:cstheme="majorHAnsi"/>
          <w:lang w:val="en-GB"/>
        </w:rPr>
        <w:t xml:space="preserve"> April 2026</w:t>
      </w:r>
    </w:p>
    <w:p w14:paraId="5A25D129" w14:textId="5A0FDA3F" w:rsidR="00600402" w:rsidRDefault="00600402" w:rsidP="00566A9E">
      <w:pPr>
        <w:spacing w:after="0"/>
        <w:jc w:val="both"/>
        <w:rPr>
          <w:rFonts w:asciiTheme="majorHAnsi" w:hAnsiTheme="majorHAnsi" w:cstheme="majorHAnsi"/>
          <w:lang w:val="en-GB"/>
        </w:rPr>
      </w:pPr>
      <w:r w:rsidRPr="00566A9E">
        <w:rPr>
          <w:rFonts w:asciiTheme="majorHAnsi" w:hAnsiTheme="majorHAnsi" w:cstheme="majorHAnsi"/>
          <w:lang w:val="en-GB"/>
        </w:rPr>
        <w:t>The shareholder below is hereby notifying the company of its participation and exercising the voting right by postal voting (advance voting) for all of the shareholder's shares in Qliro AB, reg. no. 556962-2441 (</w:t>
      </w:r>
      <w:r w:rsidR="00ED7877" w:rsidRPr="00566A9E">
        <w:rPr>
          <w:rFonts w:asciiTheme="majorHAnsi" w:hAnsiTheme="majorHAnsi" w:cstheme="majorHAnsi"/>
          <w:lang w:val="en-GB"/>
        </w:rPr>
        <w:t>the ”</w:t>
      </w:r>
      <w:r w:rsidR="00ED7877" w:rsidRPr="00566A9E">
        <w:rPr>
          <w:rFonts w:asciiTheme="majorHAnsi" w:hAnsiTheme="majorHAnsi" w:cstheme="majorHAnsi"/>
          <w:b/>
          <w:bCs/>
          <w:lang w:val="en-GB"/>
        </w:rPr>
        <w:t>Company</w:t>
      </w:r>
      <w:r w:rsidR="00ED7877" w:rsidRPr="00566A9E">
        <w:rPr>
          <w:rFonts w:asciiTheme="majorHAnsi" w:hAnsiTheme="majorHAnsi" w:cstheme="majorHAnsi"/>
          <w:lang w:val="en-GB"/>
        </w:rPr>
        <w:t>”)</w:t>
      </w:r>
      <w:r w:rsidRPr="00566A9E">
        <w:rPr>
          <w:rFonts w:asciiTheme="majorHAnsi" w:hAnsiTheme="majorHAnsi" w:cstheme="majorHAnsi"/>
          <w:lang w:val="en-GB"/>
        </w:rPr>
        <w:t xml:space="preserve">, at the </w:t>
      </w:r>
      <w:r w:rsidR="00ED7877" w:rsidRPr="00566A9E">
        <w:rPr>
          <w:rFonts w:asciiTheme="majorHAnsi" w:hAnsiTheme="majorHAnsi" w:cstheme="majorHAnsi"/>
          <w:lang w:val="en-GB"/>
        </w:rPr>
        <w:t>Extraordinary General Meeting</w:t>
      </w:r>
      <w:r w:rsidRPr="00566A9E">
        <w:rPr>
          <w:rFonts w:asciiTheme="majorHAnsi" w:hAnsiTheme="majorHAnsi" w:cstheme="majorHAnsi"/>
          <w:lang w:val="en-GB"/>
        </w:rPr>
        <w:t xml:space="preserve"> on </w:t>
      </w:r>
      <w:r w:rsidR="00ED7877" w:rsidRPr="00566A9E">
        <w:rPr>
          <w:rFonts w:asciiTheme="majorHAnsi" w:hAnsiTheme="majorHAnsi" w:cstheme="majorHAnsi"/>
          <w:lang w:val="en-GB"/>
        </w:rPr>
        <w:t>10 April 2026</w:t>
      </w:r>
      <w:r w:rsidRPr="00566A9E">
        <w:rPr>
          <w:rFonts w:asciiTheme="majorHAnsi" w:hAnsiTheme="majorHAnsi" w:cstheme="majorHAnsi"/>
          <w:lang w:val="en-GB"/>
        </w:rPr>
        <w:t xml:space="preserve">. The voting right is exercised in accordance with the indicated voting options </w:t>
      </w:r>
      <w:r w:rsidR="0002691B" w:rsidRPr="00566A9E">
        <w:rPr>
          <w:rFonts w:asciiTheme="majorHAnsi" w:hAnsiTheme="majorHAnsi" w:cstheme="majorHAnsi"/>
          <w:lang w:val="en-GB"/>
        </w:rPr>
        <w:t>stated on the next page</w:t>
      </w:r>
      <w:r w:rsidRPr="00566A9E">
        <w:rPr>
          <w:rFonts w:asciiTheme="majorHAnsi" w:hAnsiTheme="majorHAnsi" w:cstheme="majorHAnsi"/>
          <w:lang w:val="en-GB"/>
        </w:rPr>
        <w:t>.</w:t>
      </w:r>
    </w:p>
    <w:p w14:paraId="698CBEA0" w14:textId="77777777" w:rsidR="00566A9E" w:rsidRPr="00566A9E" w:rsidRDefault="00566A9E" w:rsidP="00566A9E">
      <w:pPr>
        <w:spacing w:after="0"/>
        <w:jc w:val="both"/>
        <w:rPr>
          <w:rFonts w:asciiTheme="majorHAnsi" w:hAnsiTheme="majorHAnsi" w:cstheme="majorHAnsi"/>
          <w:lang w:val="en-GB"/>
        </w:rPr>
      </w:pPr>
    </w:p>
    <w:p w14:paraId="02FB50A4" w14:textId="39F7EF07" w:rsidR="00B6376A" w:rsidRPr="00566A9E" w:rsidRDefault="0002691B" w:rsidP="00566A9E">
      <w:pPr>
        <w:pStyle w:val="ListParagraph"/>
        <w:spacing w:after="0"/>
        <w:rPr>
          <w:rFonts w:asciiTheme="majorHAnsi" w:hAnsiTheme="majorHAnsi" w:cstheme="majorHAnsi"/>
          <w:lang w:val="en-GB"/>
        </w:rPr>
      </w:pPr>
      <w:r w:rsidRPr="00566A9E">
        <w:rPr>
          <w:rFonts w:asciiTheme="majorHAnsi" w:hAnsiTheme="majorHAnsi" w:cstheme="majorHAnsi"/>
          <w:lang w:val="en-GB"/>
        </w:rPr>
        <w:t>Information about you and your signature</w:t>
      </w:r>
    </w:p>
    <w:p w14:paraId="02BCE98C" w14:textId="1ACEAAB2" w:rsidR="001E3B63" w:rsidRDefault="001E3B63" w:rsidP="00566A9E">
      <w:pPr>
        <w:spacing w:after="0"/>
        <w:jc w:val="both"/>
        <w:rPr>
          <w:rFonts w:asciiTheme="majorHAnsi" w:hAnsiTheme="majorHAnsi" w:cstheme="majorHAnsi"/>
          <w:lang w:val="en-GB"/>
        </w:rPr>
      </w:pPr>
      <w:r w:rsidRPr="00566A9E">
        <w:rPr>
          <w:rFonts w:asciiTheme="majorHAnsi" w:hAnsiTheme="majorHAnsi" w:cstheme="majorHAnsi"/>
          <w:lang w:val="en-GB"/>
        </w:rPr>
        <w:t>Your contact details and signature (you should still write your own details and sign even if you represent a company or another person).</w:t>
      </w:r>
    </w:p>
    <w:p w14:paraId="7D2696CC" w14:textId="77777777" w:rsidR="00566A9E" w:rsidRPr="00566A9E" w:rsidRDefault="00566A9E" w:rsidP="00566A9E">
      <w:pPr>
        <w:spacing w:after="0"/>
        <w:jc w:val="both"/>
        <w:rPr>
          <w:rFonts w:asciiTheme="majorHAnsi" w:hAnsiTheme="majorHAnsi" w:cstheme="majorHAnsi"/>
          <w:lang w:val="en-GB"/>
        </w:rPr>
      </w:pPr>
    </w:p>
    <w:tbl>
      <w:tblPr>
        <w:tblStyle w:val="TableGrid"/>
        <w:tblW w:w="0" w:type="auto"/>
        <w:tblLook w:val="04A0" w:firstRow="1" w:lastRow="0" w:firstColumn="1" w:lastColumn="0" w:noHBand="0" w:noVBand="1"/>
      </w:tblPr>
      <w:tblGrid>
        <w:gridCol w:w="4530"/>
        <w:gridCol w:w="4530"/>
      </w:tblGrid>
      <w:tr w:rsidR="00F1146F" w:rsidRPr="00566A9E" w14:paraId="105B0640" w14:textId="77777777" w:rsidTr="00F1146F">
        <w:tc>
          <w:tcPr>
            <w:tcW w:w="4530" w:type="dxa"/>
          </w:tcPr>
          <w:p w14:paraId="4546C551" w14:textId="77777777" w:rsidR="00F1146F" w:rsidRPr="00566A9E" w:rsidRDefault="00F1146F"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First name, Last name</w:t>
            </w:r>
          </w:p>
          <w:p w14:paraId="00B4B285" w14:textId="0C53F5EA" w:rsidR="00F1146F" w:rsidRPr="00566A9E" w:rsidRDefault="00F1146F" w:rsidP="00566A9E">
            <w:pPr>
              <w:pStyle w:val="NoSpacing"/>
              <w:rPr>
                <w:rFonts w:asciiTheme="majorHAnsi" w:hAnsiTheme="majorHAnsi" w:cstheme="majorHAnsi"/>
                <w:vertAlign w:val="superscript"/>
                <w:lang w:val="en-GB"/>
              </w:rPr>
            </w:pPr>
          </w:p>
        </w:tc>
        <w:tc>
          <w:tcPr>
            <w:tcW w:w="4530" w:type="dxa"/>
          </w:tcPr>
          <w:p w14:paraId="2F314619" w14:textId="46D78297" w:rsidR="00F1146F" w:rsidRPr="00566A9E" w:rsidRDefault="00F1146F"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Personal identity number</w:t>
            </w:r>
          </w:p>
        </w:tc>
      </w:tr>
      <w:tr w:rsidR="00F1146F" w:rsidRPr="00566A9E" w14:paraId="0B6A6A9B" w14:textId="77777777" w:rsidTr="00F1146F">
        <w:tc>
          <w:tcPr>
            <w:tcW w:w="4530" w:type="dxa"/>
          </w:tcPr>
          <w:p w14:paraId="54B9C6E7" w14:textId="77777777" w:rsidR="00F1146F" w:rsidRPr="00566A9E" w:rsidRDefault="00F1146F"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E-mail</w:t>
            </w:r>
          </w:p>
          <w:p w14:paraId="0F0B8A13" w14:textId="067DC1CF" w:rsidR="00F1146F" w:rsidRPr="00566A9E" w:rsidRDefault="00F1146F" w:rsidP="00566A9E">
            <w:pPr>
              <w:pStyle w:val="NoSpacing"/>
              <w:rPr>
                <w:rFonts w:asciiTheme="majorHAnsi" w:hAnsiTheme="majorHAnsi" w:cstheme="majorHAnsi"/>
                <w:vertAlign w:val="superscript"/>
                <w:lang w:val="en-GB"/>
              </w:rPr>
            </w:pPr>
          </w:p>
        </w:tc>
        <w:tc>
          <w:tcPr>
            <w:tcW w:w="4530" w:type="dxa"/>
          </w:tcPr>
          <w:p w14:paraId="48BCBB4E" w14:textId="6DAF5A0F" w:rsidR="00F1146F" w:rsidRPr="00566A9E" w:rsidRDefault="00F1146F"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Phone number</w:t>
            </w:r>
          </w:p>
        </w:tc>
      </w:tr>
      <w:tr w:rsidR="00F1146F" w:rsidRPr="00566A9E" w14:paraId="2FAC06FD" w14:textId="77777777" w:rsidTr="00F1146F">
        <w:tc>
          <w:tcPr>
            <w:tcW w:w="4530" w:type="dxa"/>
          </w:tcPr>
          <w:p w14:paraId="7B1EF458" w14:textId="77777777" w:rsidR="00F1146F" w:rsidRPr="00566A9E" w:rsidRDefault="00F1146F"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Signature</w:t>
            </w:r>
          </w:p>
          <w:p w14:paraId="0C886E37" w14:textId="68AE8734" w:rsidR="00F1146F" w:rsidRPr="00566A9E" w:rsidRDefault="00F1146F" w:rsidP="00566A9E">
            <w:pPr>
              <w:pStyle w:val="NoSpacing"/>
              <w:rPr>
                <w:rFonts w:asciiTheme="majorHAnsi" w:hAnsiTheme="majorHAnsi" w:cstheme="majorHAnsi"/>
                <w:vertAlign w:val="superscript"/>
                <w:lang w:val="en-GB"/>
              </w:rPr>
            </w:pPr>
          </w:p>
        </w:tc>
        <w:tc>
          <w:tcPr>
            <w:tcW w:w="4530" w:type="dxa"/>
          </w:tcPr>
          <w:p w14:paraId="68F8E668" w14:textId="6A0B5801" w:rsidR="00F1146F" w:rsidRPr="00566A9E" w:rsidRDefault="00F1146F"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Place, date</w:t>
            </w:r>
          </w:p>
        </w:tc>
      </w:tr>
    </w:tbl>
    <w:p w14:paraId="02A76ECB" w14:textId="77777777" w:rsidR="00B6376A" w:rsidRPr="00566A9E" w:rsidRDefault="00B6376A" w:rsidP="00566A9E">
      <w:pPr>
        <w:pStyle w:val="NoSpacing"/>
        <w:rPr>
          <w:rFonts w:asciiTheme="majorHAnsi" w:hAnsiTheme="majorHAnsi" w:cstheme="majorHAnsi"/>
          <w:lang w:val="en-GB"/>
        </w:rPr>
      </w:pPr>
    </w:p>
    <w:p w14:paraId="7AF7AAC2" w14:textId="77777777" w:rsidR="00FD15E1" w:rsidRPr="00566A9E" w:rsidRDefault="00FD15E1" w:rsidP="00566A9E">
      <w:pPr>
        <w:pStyle w:val="NoSpacing"/>
        <w:numPr>
          <w:ilvl w:val="0"/>
          <w:numId w:val="1"/>
        </w:numPr>
        <w:rPr>
          <w:rFonts w:asciiTheme="majorHAnsi" w:hAnsiTheme="majorHAnsi" w:cstheme="majorHAnsi"/>
          <w:b/>
          <w:lang w:val="en-GB"/>
        </w:rPr>
      </w:pPr>
      <w:r w:rsidRPr="00566A9E">
        <w:rPr>
          <w:rFonts w:asciiTheme="majorHAnsi" w:hAnsiTheme="majorHAnsi" w:cstheme="majorHAnsi"/>
          <w:b/>
          <w:lang w:val="en-GB"/>
        </w:rPr>
        <w:t>Are you the shareholder or a representative of the shareholder?</w:t>
      </w:r>
    </w:p>
    <w:p w14:paraId="54C580B1" w14:textId="77777777" w:rsidR="00094B6A" w:rsidRPr="00566A9E" w:rsidRDefault="00094B6A" w:rsidP="00566A9E">
      <w:pPr>
        <w:pStyle w:val="NoSpacing"/>
        <w:rPr>
          <w:rFonts w:asciiTheme="majorHAnsi" w:hAnsiTheme="majorHAnsi" w:cstheme="majorHAnsi"/>
          <w:lang w:val="en-GB"/>
        </w:rPr>
      </w:pPr>
      <w:r w:rsidRPr="00566A9E">
        <w:rPr>
          <w:rFonts w:asciiTheme="majorHAnsi" w:hAnsiTheme="majorHAnsi" w:cstheme="majorHAnsi"/>
          <w:sz w:val="28"/>
          <w:szCs w:val="32"/>
          <w:lang w:val="en-GB"/>
        </w:rPr>
        <w:t>□</w:t>
      </w:r>
      <w:r w:rsidRPr="00566A9E">
        <w:rPr>
          <w:rFonts w:asciiTheme="majorHAnsi" w:hAnsiTheme="majorHAnsi" w:cstheme="majorHAnsi"/>
          <w:lang w:val="en-GB"/>
        </w:rPr>
        <w:t xml:space="preserve"> I am the shareholder (continue to E. on the next page)</w:t>
      </w:r>
    </w:p>
    <w:p w14:paraId="37E6D893" w14:textId="77777777" w:rsidR="00094B6A" w:rsidRDefault="00094B6A" w:rsidP="00566A9E">
      <w:pPr>
        <w:pStyle w:val="NoSpacing"/>
        <w:rPr>
          <w:rFonts w:asciiTheme="majorHAnsi" w:hAnsiTheme="majorHAnsi" w:cstheme="majorHAnsi"/>
          <w:lang w:val="en-GB"/>
        </w:rPr>
      </w:pPr>
      <w:r w:rsidRPr="00566A9E">
        <w:rPr>
          <w:rFonts w:asciiTheme="majorHAnsi" w:hAnsiTheme="majorHAnsi" w:cstheme="majorHAnsi"/>
          <w:sz w:val="28"/>
          <w:szCs w:val="32"/>
          <w:lang w:val="en-GB"/>
        </w:rPr>
        <w:t>□</w:t>
      </w:r>
      <w:r w:rsidRPr="00566A9E">
        <w:rPr>
          <w:rFonts w:asciiTheme="majorHAnsi" w:hAnsiTheme="majorHAnsi" w:cstheme="majorHAnsi"/>
          <w:lang w:val="en-GB"/>
        </w:rPr>
        <w:t xml:space="preserve"> I represent a shareholder (complete the information in D.)</w:t>
      </w:r>
    </w:p>
    <w:p w14:paraId="1C5D7655" w14:textId="77777777" w:rsidR="00566A9E" w:rsidRPr="00566A9E" w:rsidRDefault="00566A9E" w:rsidP="00566A9E">
      <w:pPr>
        <w:pStyle w:val="NoSpacing"/>
        <w:rPr>
          <w:rFonts w:asciiTheme="majorHAnsi" w:hAnsiTheme="majorHAnsi" w:cstheme="majorHAnsi"/>
          <w:lang w:val="en-GB"/>
        </w:rPr>
      </w:pPr>
    </w:p>
    <w:p w14:paraId="503E3682" w14:textId="192EAF72" w:rsidR="00B6376A" w:rsidRPr="00566A9E" w:rsidRDefault="00920CAA" w:rsidP="00566A9E">
      <w:pPr>
        <w:pStyle w:val="ListParagraph"/>
        <w:spacing w:after="0"/>
        <w:rPr>
          <w:rFonts w:asciiTheme="majorHAnsi" w:hAnsiTheme="majorHAnsi" w:cstheme="majorHAnsi"/>
          <w:lang w:val="en-GB"/>
        </w:rPr>
      </w:pPr>
      <w:r w:rsidRPr="00566A9E">
        <w:rPr>
          <w:rFonts w:asciiTheme="majorHAnsi" w:hAnsiTheme="majorHAnsi" w:cstheme="majorHAnsi"/>
          <w:lang w:val="en-GB"/>
        </w:rPr>
        <w:t>I represent a shareholder</w:t>
      </w:r>
    </w:p>
    <w:p w14:paraId="467EA556" w14:textId="3055855C" w:rsidR="005D7221" w:rsidRDefault="005D7221" w:rsidP="00566A9E">
      <w:pPr>
        <w:spacing w:after="0"/>
        <w:rPr>
          <w:rFonts w:asciiTheme="majorHAnsi" w:hAnsiTheme="majorHAnsi" w:cstheme="majorHAnsi"/>
          <w:lang w:val="en-GB"/>
        </w:rPr>
      </w:pPr>
      <w:r w:rsidRPr="00566A9E">
        <w:rPr>
          <w:rFonts w:asciiTheme="majorHAnsi" w:hAnsiTheme="majorHAnsi" w:cstheme="majorHAnsi"/>
          <w:lang w:val="en-GB"/>
        </w:rPr>
        <w:t>Fill in the name and personal identity number or the company name and the registration number of the shareholder.</w:t>
      </w:r>
    </w:p>
    <w:p w14:paraId="09806A59" w14:textId="77777777" w:rsidR="00566A9E" w:rsidRPr="00566A9E" w:rsidRDefault="00566A9E" w:rsidP="00566A9E">
      <w:pPr>
        <w:spacing w:after="0"/>
        <w:rPr>
          <w:rFonts w:asciiTheme="majorHAnsi" w:hAnsiTheme="majorHAnsi" w:cstheme="majorHAnsi"/>
          <w:lang w:val="en-GB"/>
        </w:rPr>
      </w:pPr>
    </w:p>
    <w:tbl>
      <w:tblPr>
        <w:tblStyle w:val="TableGrid"/>
        <w:tblW w:w="0" w:type="auto"/>
        <w:tblLook w:val="04A0" w:firstRow="1" w:lastRow="0" w:firstColumn="1" w:lastColumn="0" w:noHBand="0" w:noVBand="1"/>
      </w:tblPr>
      <w:tblGrid>
        <w:gridCol w:w="4530"/>
        <w:gridCol w:w="4530"/>
      </w:tblGrid>
      <w:tr w:rsidR="00ED5C60" w:rsidRPr="00566A9E" w14:paraId="10891F98" w14:textId="77777777" w:rsidTr="00ED5C60">
        <w:tc>
          <w:tcPr>
            <w:tcW w:w="4530" w:type="dxa"/>
          </w:tcPr>
          <w:p w14:paraId="2963E886" w14:textId="77777777" w:rsidR="00ED5C60" w:rsidRPr="00566A9E" w:rsidRDefault="00ED5C60"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Name of shareholder</w:t>
            </w:r>
          </w:p>
          <w:p w14:paraId="4192E808" w14:textId="0DC95D31" w:rsidR="00ED5C60" w:rsidRPr="00566A9E" w:rsidRDefault="00ED5C60" w:rsidP="00566A9E">
            <w:pPr>
              <w:pStyle w:val="NoSpacing"/>
              <w:rPr>
                <w:rFonts w:asciiTheme="majorHAnsi" w:hAnsiTheme="majorHAnsi" w:cstheme="majorHAnsi"/>
                <w:vertAlign w:val="superscript"/>
                <w:lang w:val="en-GB"/>
              </w:rPr>
            </w:pPr>
          </w:p>
        </w:tc>
        <w:tc>
          <w:tcPr>
            <w:tcW w:w="4530" w:type="dxa"/>
          </w:tcPr>
          <w:p w14:paraId="3BDC612F" w14:textId="2EFCCDD7" w:rsidR="00ED5C60" w:rsidRPr="00566A9E" w:rsidRDefault="00ED5C60" w:rsidP="00566A9E">
            <w:pPr>
              <w:pStyle w:val="NoSpacing"/>
              <w:rPr>
                <w:rFonts w:asciiTheme="majorHAnsi" w:hAnsiTheme="majorHAnsi" w:cstheme="majorHAnsi"/>
                <w:vertAlign w:val="superscript"/>
                <w:lang w:val="en-GB"/>
              </w:rPr>
            </w:pPr>
            <w:r w:rsidRPr="00566A9E">
              <w:rPr>
                <w:rFonts w:asciiTheme="majorHAnsi" w:hAnsiTheme="majorHAnsi" w:cstheme="majorHAnsi"/>
                <w:vertAlign w:val="superscript"/>
                <w:lang w:val="en-GB"/>
              </w:rPr>
              <w:t>Personal identity number/Registration number</w:t>
            </w:r>
          </w:p>
        </w:tc>
      </w:tr>
    </w:tbl>
    <w:p w14:paraId="2920CBFD" w14:textId="77777777" w:rsidR="00566A9E" w:rsidRDefault="00566A9E" w:rsidP="00566A9E">
      <w:pPr>
        <w:spacing w:after="0"/>
        <w:jc w:val="both"/>
        <w:rPr>
          <w:rFonts w:asciiTheme="majorHAnsi" w:hAnsiTheme="majorHAnsi" w:cstheme="majorHAnsi"/>
          <w:b/>
          <w:bCs/>
          <w:i/>
          <w:iCs/>
          <w:lang w:val="en-GB"/>
        </w:rPr>
      </w:pPr>
    </w:p>
    <w:p w14:paraId="358FBBA7" w14:textId="1E7C7EFF" w:rsidR="00711F1C" w:rsidRPr="00566A9E" w:rsidRDefault="00711F1C" w:rsidP="00566A9E">
      <w:pPr>
        <w:spacing w:after="0"/>
        <w:jc w:val="both"/>
        <w:rPr>
          <w:rFonts w:asciiTheme="majorHAnsi" w:hAnsiTheme="majorHAnsi" w:cstheme="majorHAnsi"/>
          <w:b/>
          <w:bCs/>
          <w:i/>
          <w:iCs/>
          <w:lang w:val="en-GB"/>
        </w:rPr>
      </w:pPr>
      <w:r w:rsidRPr="00566A9E">
        <w:rPr>
          <w:rFonts w:asciiTheme="majorHAnsi" w:hAnsiTheme="majorHAnsi" w:cstheme="majorHAnsi"/>
          <w:b/>
          <w:bCs/>
          <w:i/>
          <w:iCs/>
          <w:lang w:val="en-GB"/>
        </w:rPr>
        <w:t xml:space="preserve">Assurance (if the undersigned is a legal representative of a shareholder who is a legal entity): </w:t>
      </w:r>
    </w:p>
    <w:p w14:paraId="3DB5666B" w14:textId="2EACC85F" w:rsidR="00711F1C" w:rsidRPr="00566A9E" w:rsidRDefault="00711F1C" w:rsidP="00566A9E">
      <w:pPr>
        <w:spacing w:after="0"/>
        <w:jc w:val="both"/>
        <w:rPr>
          <w:rFonts w:asciiTheme="majorHAnsi" w:hAnsiTheme="majorHAnsi" w:cstheme="majorHAnsi"/>
          <w:lang w:val="en-GB"/>
        </w:rPr>
      </w:pPr>
      <w:r w:rsidRPr="00566A9E">
        <w:rPr>
          <w:rFonts w:asciiTheme="majorHAnsi" w:hAnsiTheme="majorHAnsi" w:cstheme="majorHAnsi"/>
          <w:lang w:val="en-GB"/>
        </w:rPr>
        <w:t>I, the undersigned, am a member of the Board of Directors, the Chief Executive Officer or a signatory of the shareholder and solemnly declare that I am authorised to submit this postal vote on behalf of the shareholder and that the contents of the postal vote correspond to the shareholder’s decisions.</w:t>
      </w:r>
    </w:p>
    <w:p w14:paraId="77791BF8" w14:textId="77777777" w:rsidR="00566A9E" w:rsidRDefault="00566A9E" w:rsidP="00566A9E">
      <w:pPr>
        <w:spacing w:after="0"/>
        <w:jc w:val="both"/>
        <w:rPr>
          <w:rFonts w:asciiTheme="majorHAnsi" w:hAnsiTheme="majorHAnsi" w:cstheme="majorHAnsi"/>
          <w:b/>
          <w:bCs/>
          <w:i/>
          <w:iCs/>
          <w:lang w:val="en-GB"/>
        </w:rPr>
      </w:pPr>
    </w:p>
    <w:p w14:paraId="48788F79" w14:textId="6A3E6A18" w:rsidR="00711F1C" w:rsidRPr="00566A9E" w:rsidRDefault="00711F1C" w:rsidP="00566A9E">
      <w:pPr>
        <w:spacing w:after="0"/>
        <w:jc w:val="both"/>
        <w:rPr>
          <w:rFonts w:asciiTheme="majorHAnsi" w:hAnsiTheme="majorHAnsi" w:cstheme="majorHAnsi"/>
          <w:b/>
          <w:bCs/>
          <w:i/>
          <w:iCs/>
          <w:lang w:val="en-GB"/>
        </w:rPr>
      </w:pPr>
      <w:r w:rsidRPr="00566A9E">
        <w:rPr>
          <w:rFonts w:asciiTheme="majorHAnsi" w:hAnsiTheme="majorHAnsi" w:cstheme="majorHAnsi"/>
          <w:b/>
          <w:bCs/>
          <w:i/>
          <w:iCs/>
          <w:lang w:val="en-GB"/>
        </w:rPr>
        <w:t xml:space="preserve">Assurance (if the undersigned represents the shareholder by proxy): </w:t>
      </w:r>
    </w:p>
    <w:p w14:paraId="7326E026" w14:textId="661ED905" w:rsidR="00711F1C" w:rsidRDefault="00711F1C" w:rsidP="00566A9E">
      <w:pPr>
        <w:spacing w:after="0"/>
        <w:jc w:val="both"/>
        <w:rPr>
          <w:rFonts w:asciiTheme="majorHAnsi" w:hAnsiTheme="majorHAnsi" w:cstheme="majorHAnsi"/>
          <w:lang w:val="en-GB"/>
        </w:rPr>
      </w:pPr>
      <w:r w:rsidRPr="00566A9E">
        <w:rPr>
          <w:rFonts w:asciiTheme="majorHAnsi" w:hAnsiTheme="majorHAnsi" w:cstheme="majorHAnsi"/>
          <w:lang w:val="en-GB"/>
        </w:rPr>
        <w:t>I, the undersigned, solemnly declare that the enclosed power of attorney corresponds to the original and that it has not been revoked. If a private shareholder is voting by a representative, then a power of attorney should be enclosed with the form. If the shareholder is a legal entity, then authorisation documentation indicating that you have the right to represent the shareholder must be enclosed with the form.</w:t>
      </w:r>
    </w:p>
    <w:p w14:paraId="46B8B6A4" w14:textId="77777777" w:rsidR="00566A9E" w:rsidRPr="00566A9E" w:rsidRDefault="00566A9E" w:rsidP="00566A9E">
      <w:pPr>
        <w:spacing w:after="0"/>
        <w:jc w:val="both"/>
        <w:rPr>
          <w:rFonts w:asciiTheme="majorHAnsi" w:hAnsiTheme="majorHAnsi" w:cstheme="majorHAnsi"/>
          <w:lang w:val="en-GB"/>
        </w:rPr>
      </w:pPr>
    </w:p>
    <w:tbl>
      <w:tblPr>
        <w:tblStyle w:val="TableGrid"/>
        <w:tblW w:w="0" w:type="auto"/>
        <w:tblInd w:w="-5" w:type="dxa"/>
        <w:tblLook w:val="04A0" w:firstRow="1" w:lastRow="0" w:firstColumn="1" w:lastColumn="0" w:noHBand="0" w:noVBand="1"/>
      </w:tblPr>
      <w:tblGrid>
        <w:gridCol w:w="9062"/>
      </w:tblGrid>
      <w:tr w:rsidR="00B6376A" w:rsidRPr="00566A9E" w14:paraId="2643A69B" w14:textId="77777777" w:rsidTr="006C6767">
        <w:tc>
          <w:tcPr>
            <w:tcW w:w="9062" w:type="dxa"/>
          </w:tcPr>
          <w:p w14:paraId="2CB01C07" w14:textId="77777777" w:rsidR="00003E36" w:rsidRPr="0000748D" w:rsidRDefault="00003E36" w:rsidP="00566A9E">
            <w:pPr>
              <w:spacing w:after="0"/>
              <w:ind w:left="360" w:hanging="360"/>
              <w:rPr>
                <w:rFonts w:asciiTheme="majorHAnsi" w:hAnsiTheme="majorHAnsi" w:cstheme="majorHAnsi"/>
                <w:b/>
                <w:sz w:val="15"/>
                <w:szCs w:val="15"/>
                <w:lang w:val="en-GB"/>
              </w:rPr>
            </w:pPr>
            <w:r w:rsidRPr="0000748D">
              <w:rPr>
                <w:rFonts w:asciiTheme="majorHAnsi" w:hAnsiTheme="majorHAnsi" w:cstheme="majorHAnsi"/>
                <w:b/>
                <w:sz w:val="15"/>
                <w:szCs w:val="15"/>
                <w:lang w:val="en-GB"/>
              </w:rPr>
              <w:t xml:space="preserve">Additional information about postal voting </w:t>
            </w:r>
          </w:p>
          <w:p w14:paraId="7B300BDC" w14:textId="77777777"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 xml:space="preserve">Please note that a shareholder whose shares have been registered in the name of a bank or securities institute must re-register its shares in its own name to vote. </w:t>
            </w:r>
          </w:p>
          <w:p w14:paraId="7D43F685" w14:textId="77777777"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Print, fill out the information above and mark one of the answers given for each item below.</w:t>
            </w:r>
          </w:p>
          <w:p w14:paraId="33555968" w14:textId="08EDA052"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 xml:space="preserve">Sign and send the form to </w:t>
            </w:r>
            <w:r w:rsidR="003942A7" w:rsidRPr="0000748D">
              <w:rPr>
                <w:rFonts w:asciiTheme="majorHAnsi" w:hAnsiTheme="majorHAnsi" w:cstheme="majorHAnsi"/>
                <w:b w:val="0"/>
                <w:sz w:val="15"/>
                <w:szCs w:val="15"/>
                <w:lang w:val="en-GB"/>
              </w:rPr>
              <w:t xml:space="preserve">the Company </w:t>
            </w:r>
            <w:r w:rsidR="00E236A2" w:rsidRPr="0000748D">
              <w:rPr>
                <w:rFonts w:asciiTheme="majorHAnsi" w:hAnsiTheme="majorHAnsi" w:cstheme="majorHAnsi"/>
                <w:b w:val="0"/>
                <w:sz w:val="15"/>
                <w:szCs w:val="15"/>
                <w:lang w:val="en-GB"/>
              </w:rPr>
              <w:t>so that t</w:t>
            </w:r>
            <w:r w:rsidRPr="0000748D">
              <w:rPr>
                <w:rFonts w:asciiTheme="majorHAnsi" w:hAnsiTheme="majorHAnsi" w:cstheme="majorHAnsi"/>
                <w:b w:val="0"/>
                <w:sz w:val="15"/>
                <w:szCs w:val="15"/>
                <w:lang w:val="en-GB"/>
              </w:rPr>
              <w:t xml:space="preserve">he form </w:t>
            </w:r>
            <w:r w:rsidR="00E236A2" w:rsidRPr="0000748D">
              <w:rPr>
                <w:rFonts w:asciiTheme="majorHAnsi" w:hAnsiTheme="majorHAnsi" w:cstheme="majorHAnsi"/>
                <w:b w:val="0"/>
                <w:sz w:val="15"/>
                <w:szCs w:val="15"/>
                <w:lang w:val="en-GB"/>
              </w:rPr>
              <w:t>is</w:t>
            </w:r>
            <w:r w:rsidRPr="0000748D">
              <w:rPr>
                <w:rFonts w:asciiTheme="majorHAnsi" w:hAnsiTheme="majorHAnsi" w:cstheme="majorHAnsi"/>
                <w:b w:val="0"/>
                <w:sz w:val="15"/>
                <w:szCs w:val="15"/>
                <w:lang w:val="en-GB"/>
              </w:rPr>
              <w:t xml:space="preserve"> received by the </w:t>
            </w:r>
            <w:r w:rsidR="00E236A2" w:rsidRPr="0000748D">
              <w:rPr>
                <w:rFonts w:asciiTheme="majorHAnsi" w:hAnsiTheme="majorHAnsi" w:cstheme="majorHAnsi"/>
                <w:b w:val="0"/>
                <w:sz w:val="15"/>
                <w:szCs w:val="15"/>
                <w:lang w:val="en-GB"/>
              </w:rPr>
              <w:t>C</w:t>
            </w:r>
            <w:r w:rsidRPr="0000748D">
              <w:rPr>
                <w:rFonts w:asciiTheme="majorHAnsi" w:hAnsiTheme="majorHAnsi" w:cstheme="majorHAnsi"/>
                <w:b w:val="0"/>
                <w:sz w:val="15"/>
                <w:szCs w:val="15"/>
                <w:lang w:val="en-GB"/>
              </w:rPr>
              <w:t xml:space="preserve">ompany no later than on </w:t>
            </w:r>
            <w:r w:rsidR="00E236A2" w:rsidRPr="0000748D">
              <w:rPr>
                <w:rFonts w:asciiTheme="majorHAnsi" w:hAnsiTheme="majorHAnsi" w:cstheme="majorHAnsi"/>
                <w:b w:val="0"/>
                <w:sz w:val="15"/>
                <w:szCs w:val="15"/>
                <w:lang w:val="en-GB"/>
              </w:rPr>
              <w:t>2 April 2026</w:t>
            </w:r>
            <w:r w:rsidRPr="0000748D">
              <w:rPr>
                <w:rFonts w:asciiTheme="majorHAnsi" w:hAnsiTheme="majorHAnsi" w:cstheme="majorHAnsi"/>
                <w:b w:val="0"/>
                <w:sz w:val="15"/>
                <w:szCs w:val="15"/>
                <w:lang w:val="en-GB"/>
              </w:rPr>
              <w:t xml:space="preserve">. The form can be sent by mail to </w:t>
            </w:r>
            <w:r w:rsidR="00866D7B" w:rsidRPr="0000748D">
              <w:rPr>
                <w:rFonts w:asciiTheme="majorHAnsi" w:hAnsiTheme="majorHAnsi" w:cstheme="majorHAnsi"/>
                <w:b w:val="0"/>
                <w:sz w:val="15"/>
                <w:szCs w:val="15"/>
                <w:lang w:val="en-GB"/>
              </w:rPr>
              <w:t xml:space="preserve">Wigge &amp; Partners Law KB, ”Extraordinary General Meeting 2026”, Birger Jarlsgatan 25, 111 45 Stockholm, Sweden, or </w:t>
            </w:r>
            <w:r w:rsidRPr="0000748D">
              <w:rPr>
                <w:rFonts w:asciiTheme="majorHAnsi" w:hAnsiTheme="majorHAnsi" w:cstheme="majorHAnsi"/>
                <w:b w:val="0"/>
                <w:sz w:val="15"/>
                <w:szCs w:val="15"/>
                <w:lang w:val="en-GB"/>
              </w:rPr>
              <w:t xml:space="preserve">by e-mail to </w:t>
            </w:r>
            <w:r w:rsidR="00361084" w:rsidRPr="0000748D">
              <w:rPr>
                <w:rFonts w:asciiTheme="majorHAnsi" w:hAnsiTheme="majorHAnsi" w:cstheme="majorHAnsi"/>
                <w:b w:val="0"/>
                <w:sz w:val="15"/>
                <w:szCs w:val="15"/>
                <w:u w:val="single"/>
                <w:lang w:val="en-GB"/>
              </w:rPr>
              <w:t>bolagsstamma@wiggepartners.se</w:t>
            </w:r>
            <w:r w:rsidRPr="0000748D">
              <w:rPr>
                <w:rFonts w:asciiTheme="majorHAnsi" w:hAnsiTheme="majorHAnsi" w:cstheme="majorHAnsi"/>
                <w:b w:val="0"/>
                <w:sz w:val="15"/>
                <w:szCs w:val="15"/>
                <w:lang w:val="en-GB"/>
              </w:rPr>
              <w:t xml:space="preserve">. </w:t>
            </w:r>
          </w:p>
          <w:p w14:paraId="6C53C5D1" w14:textId="77777777"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 xml:space="preserve">If the shareholder has added specific terms or conditions, amended, or supplemented the existing text, then the vote (i.e. the entire postal vote) is invalid. An incomplete or wrongfully completed form may be discarded without being considered. </w:t>
            </w:r>
          </w:p>
          <w:p w14:paraId="64D8D75D" w14:textId="77777777"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 xml:space="preserve">Only one form per shareholder will be considered. If more than one form is submitted, then only the form with the latest date will be considered. </w:t>
            </w:r>
          </w:p>
          <w:p w14:paraId="6DCAEF1D" w14:textId="7FF10F2E"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 xml:space="preserve">The latest date for voting as seen above is also the last date to recall a vote. To recall a vote please contact </w:t>
            </w:r>
            <w:r w:rsidR="00654145" w:rsidRPr="0000748D">
              <w:rPr>
                <w:rFonts w:asciiTheme="majorHAnsi" w:hAnsiTheme="majorHAnsi" w:cstheme="majorHAnsi"/>
                <w:b w:val="0"/>
                <w:sz w:val="15"/>
                <w:szCs w:val="15"/>
                <w:lang w:val="en-GB"/>
              </w:rPr>
              <w:t>the Company</w:t>
            </w:r>
            <w:r w:rsidRPr="0000748D">
              <w:rPr>
                <w:rFonts w:asciiTheme="majorHAnsi" w:hAnsiTheme="majorHAnsi" w:cstheme="majorHAnsi"/>
                <w:b w:val="0"/>
                <w:sz w:val="15"/>
                <w:szCs w:val="15"/>
                <w:lang w:val="en-GB"/>
              </w:rPr>
              <w:t xml:space="preserve">, by mail </w:t>
            </w:r>
            <w:r w:rsidR="002405BE" w:rsidRPr="0000748D">
              <w:rPr>
                <w:rFonts w:asciiTheme="majorHAnsi" w:hAnsiTheme="majorHAnsi" w:cstheme="majorHAnsi"/>
                <w:b w:val="0"/>
                <w:sz w:val="15"/>
                <w:szCs w:val="15"/>
                <w:lang w:val="en-GB"/>
              </w:rPr>
              <w:t xml:space="preserve">Wigge &amp; Partners Law KB, ”Extraordinary General Meeting 2026”, Birger Jarlsgatan 25, 111 45 Stockholm, Sweden, or by e-mail to </w:t>
            </w:r>
            <w:hyperlink r:id="rId7" w:history="1">
              <w:r w:rsidR="0058018D" w:rsidRPr="0000748D">
                <w:rPr>
                  <w:rStyle w:val="Hyperlink"/>
                  <w:rFonts w:asciiTheme="majorHAnsi" w:hAnsiTheme="majorHAnsi" w:cstheme="majorHAnsi"/>
                  <w:b w:val="0"/>
                  <w:color w:val="auto"/>
                  <w:sz w:val="15"/>
                  <w:szCs w:val="15"/>
                  <w:lang w:val="en-GB"/>
                </w:rPr>
                <w:t>bolagsstamma@wiggepartners.se</w:t>
              </w:r>
            </w:hyperlink>
            <w:r w:rsidRPr="0000748D">
              <w:rPr>
                <w:rFonts w:asciiTheme="majorHAnsi" w:hAnsiTheme="majorHAnsi" w:cstheme="majorHAnsi"/>
                <w:b w:val="0"/>
                <w:sz w:val="15"/>
                <w:szCs w:val="15"/>
                <w:lang w:val="en-GB"/>
              </w:rPr>
              <w:t>.</w:t>
            </w:r>
          </w:p>
          <w:p w14:paraId="59232C70" w14:textId="7509C4AB" w:rsidR="0000748D" w:rsidRPr="0000748D" w:rsidRDefault="000D5E47" w:rsidP="0000748D">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For c</w:t>
            </w:r>
            <w:r w:rsidR="0058018D" w:rsidRPr="0000748D">
              <w:rPr>
                <w:rFonts w:asciiTheme="majorHAnsi" w:hAnsiTheme="majorHAnsi" w:cstheme="majorHAnsi"/>
                <w:b w:val="0"/>
                <w:sz w:val="15"/>
                <w:szCs w:val="15"/>
                <w:lang w:val="en-GB"/>
              </w:rPr>
              <w:t>omplete proposals for resolution</w:t>
            </w:r>
            <w:r w:rsidRPr="0000748D">
              <w:rPr>
                <w:rFonts w:asciiTheme="majorHAnsi" w:hAnsiTheme="majorHAnsi" w:cstheme="majorHAnsi"/>
                <w:b w:val="0"/>
                <w:sz w:val="15"/>
                <w:szCs w:val="15"/>
                <w:lang w:val="en-GB"/>
              </w:rPr>
              <w:t>s, please see</w:t>
            </w:r>
            <w:r w:rsidR="0058018D" w:rsidRPr="0000748D">
              <w:rPr>
                <w:rFonts w:asciiTheme="majorHAnsi" w:hAnsiTheme="majorHAnsi" w:cstheme="majorHAnsi"/>
                <w:b w:val="0"/>
                <w:sz w:val="15"/>
                <w:szCs w:val="15"/>
                <w:lang w:val="en-GB"/>
              </w:rPr>
              <w:t xml:space="preserve"> the </w:t>
            </w:r>
            <w:r w:rsidR="00E97403" w:rsidRPr="0000748D">
              <w:rPr>
                <w:rFonts w:asciiTheme="majorHAnsi" w:hAnsiTheme="majorHAnsi" w:cstheme="majorHAnsi"/>
                <w:b w:val="0"/>
                <w:sz w:val="15"/>
                <w:szCs w:val="15"/>
                <w:lang w:val="en-GB"/>
              </w:rPr>
              <w:t>notice made av</w:t>
            </w:r>
            <w:r w:rsidR="00D35B4F" w:rsidRPr="0000748D">
              <w:rPr>
                <w:rFonts w:asciiTheme="majorHAnsi" w:hAnsiTheme="majorHAnsi" w:cstheme="majorHAnsi"/>
                <w:b w:val="0"/>
                <w:sz w:val="15"/>
                <w:szCs w:val="15"/>
                <w:lang w:val="en-GB"/>
              </w:rPr>
              <w:t xml:space="preserve">ailable on the </w:t>
            </w:r>
            <w:r w:rsidR="0058018D" w:rsidRPr="0000748D">
              <w:rPr>
                <w:rFonts w:asciiTheme="majorHAnsi" w:hAnsiTheme="majorHAnsi" w:cstheme="majorHAnsi"/>
                <w:b w:val="0"/>
                <w:sz w:val="15"/>
                <w:szCs w:val="15"/>
                <w:lang w:val="en-GB"/>
              </w:rPr>
              <w:t xml:space="preserve">Company’s website </w:t>
            </w:r>
            <w:hyperlink r:id="rId8" w:history="1">
              <w:r w:rsidR="0000748D" w:rsidRPr="0000748D">
                <w:rPr>
                  <w:rStyle w:val="Hyperlink"/>
                  <w:rFonts w:asciiTheme="majorHAnsi" w:hAnsiTheme="majorHAnsi" w:cstheme="majorHAnsi"/>
                  <w:b w:val="0"/>
                  <w:color w:val="auto"/>
                  <w:sz w:val="15"/>
                  <w:szCs w:val="15"/>
                  <w:lang w:val="en-GB"/>
                </w:rPr>
                <w:t>https://www.qliro.com/en-se/investor-relations-2</w:t>
              </w:r>
            </w:hyperlink>
            <w:r w:rsidR="00D35B4F" w:rsidRPr="0000748D">
              <w:rPr>
                <w:rFonts w:asciiTheme="majorHAnsi" w:hAnsiTheme="majorHAnsi" w:cstheme="majorHAnsi"/>
                <w:b w:val="0"/>
                <w:sz w:val="15"/>
                <w:szCs w:val="15"/>
                <w:lang w:val="en-GB"/>
              </w:rPr>
              <w:t>.</w:t>
            </w:r>
          </w:p>
          <w:p w14:paraId="1D440DB2" w14:textId="77777777" w:rsidR="00003E36" w:rsidRPr="0000748D" w:rsidRDefault="00003E36" w:rsidP="00566A9E">
            <w:pPr>
              <w:spacing w:after="0"/>
              <w:rPr>
                <w:rFonts w:asciiTheme="majorHAnsi" w:hAnsiTheme="majorHAnsi" w:cstheme="majorHAnsi"/>
                <w:b/>
                <w:bCs/>
                <w:sz w:val="15"/>
                <w:szCs w:val="15"/>
                <w:lang w:val="en-GB"/>
              </w:rPr>
            </w:pPr>
            <w:r w:rsidRPr="0000748D">
              <w:rPr>
                <w:rFonts w:asciiTheme="majorHAnsi" w:hAnsiTheme="majorHAnsi" w:cstheme="majorHAnsi"/>
                <w:b/>
                <w:bCs/>
                <w:sz w:val="15"/>
                <w:szCs w:val="15"/>
                <w:lang w:val="en-GB"/>
              </w:rPr>
              <w:t>Who should sign the form?</w:t>
            </w:r>
          </w:p>
          <w:p w14:paraId="56CE1757" w14:textId="77777777"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If the postal vote is given by a private shareholder voting for his own shares, then the shareholder should sign the form.</w:t>
            </w:r>
          </w:p>
          <w:p w14:paraId="3B624EDB" w14:textId="77777777" w:rsidR="00003E36" w:rsidRPr="0000748D" w:rsidRDefault="00003E36" w:rsidP="00566A9E">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 xml:space="preserve">If the postal vote is given by someone representing a shareholder (authorised agent), then it is the representative who should sign the form. </w:t>
            </w:r>
          </w:p>
          <w:p w14:paraId="404A9711" w14:textId="148A2687" w:rsidR="00566A9E" w:rsidRDefault="00003E36" w:rsidP="0000748D">
            <w:pPr>
              <w:pStyle w:val="ListParagraph"/>
              <w:numPr>
                <w:ilvl w:val="0"/>
                <w:numId w:val="6"/>
              </w:numPr>
              <w:spacing w:after="0"/>
              <w:rPr>
                <w:rFonts w:asciiTheme="majorHAnsi" w:hAnsiTheme="majorHAnsi" w:cstheme="majorHAnsi"/>
                <w:b w:val="0"/>
                <w:sz w:val="15"/>
                <w:szCs w:val="15"/>
                <w:lang w:val="en-GB"/>
              </w:rPr>
            </w:pPr>
            <w:r w:rsidRPr="0000748D">
              <w:rPr>
                <w:rFonts w:asciiTheme="majorHAnsi" w:hAnsiTheme="majorHAnsi" w:cstheme="majorHAnsi"/>
                <w:b w:val="0"/>
                <w:sz w:val="15"/>
                <w:szCs w:val="15"/>
                <w:lang w:val="en-GB"/>
              </w:rPr>
              <w:t>If the postal vote is given by someone representing a legal entity, then it is the representative who should sign the form.</w:t>
            </w:r>
          </w:p>
          <w:p w14:paraId="594871C8" w14:textId="77777777" w:rsidR="0000748D" w:rsidRPr="0000748D" w:rsidRDefault="0000748D" w:rsidP="0000748D">
            <w:pPr>
              <w:pStyle w:val="ListParagraph"/>
              <w:numPr>
                <w:ilvl w:val="0"/>
                <w:numId w:val="0"/>
              </w:numPr>
              <w:spacing w:after="0"/>
              <w:ind w:left="720"/>
              <w:rPr>
                <w:rFonts w:asciiTheme="majorHAnsi" w:hAnsiTheme="majorHAnsi" w:cstheme="majorHAnsi"/>
                <w:b w:val="0"/>
                <w:sz w:val="15"/>
                <w:szCs w:val="15"/>
                <w:lang w:val="en-GB"/>
              </w:rPr>
            </w:pPr>
          </w:p>
          <w:p w14:paraId="2ADE1E78" w14:textId="4DEE030E" w:rsidR="00B6376A" w:rsidRPr="00566A9E" w:rsidRDefault="00003E36" w:rsidP="00566A9E">
            <w:pPr>
              <w:spacing w:after="0"/>
              <w:rPr>
                <w:rFonts w:asciiTheme="majorHAnsi" w:hAnsiTheme="majorHAnsi" w:cstheme="majorHAnsi"/>
                <w:sz w:val="14"/>
                <w:szCs w:val="16"/>
                <w:lang w:val="en-GB"/>
              </w:rPr>
            </w:pPr>
            <w:r w:rsidRPr="0000748D">
              <w:rPr>
                <w:rFonts w:asciiTheme="majorHAnsi" w:hAnsiTheme="majorHAnsi" w:cstheme="majorHAnsi"/>
                <w:sz w:val="15"/>
                <w:szCs w:val="15"/>
                <w:lang w:val="en-GB"/>
              </w:rPr>
              <w:t xml:space="preserve">Information on how your personal information is processed can be found at </w:t>
            </w:r>
            <w:r w:rsidR="00FA05D6" w:rsidRPr="0000748D">
              <w:rPr>
                <w:rFonts w:asciiTheme="majorHAnsi" w:hAnsiTheme="majorHAnsi" w:cstheme="majorHAnsi"/>
                <w:sz w:val="15"/>
                <w:szCs w:val="15"/>
                <w:u w:val="single"/>
                <w:lang w:val="en-GB"/>
              </w:rPr>
              <w:t>https://www.euroclear.com/sweden/en/regelverk/GDPR.html</w:t>
            </w:r>
            <w:r w:rsidRPr="0000748D">
              <w:rPr>
                <w:rFonts w:asciiTheme="majorHAnsi" w:hAnsiTheme="majorHAnsi" w:cstheme="majorHAnsi"/>
                <w:sz w:val="15"/>
                <w:szCs w:val="15"/>
                <w:u w:val="single"/>
                <w:lang w:val="en-GB"/>
              </w:rPr>
              <w:t>.</w:t>
            </w:r>
          </w:p>
        </w:tc>
      </w:tr>
    </w:tbl>
    <w:p w14:paraId="4F44AEE1" w14:textId="77777777" w:rsidR="0048387D" w:rsidRDefault="0048387D" w:rsidP="00566A9E">
      <w:pPr>
        <w:spacing w:after="0" w:line="259" w:lineRule="auto"/>
        <w:rPr>
          <w:rFonts w:asciiTheme="majorHAnsi" w:hAnsiTheme="majorHAnsi" w:cstheme="majorHAnsi"/>
          <w:lang w:val="en-GB"/>
        </w:rPr>
      </w:pPr>
    </w:p>
    <w:p w14:paraId="53557BF3" w14:textId="77777777" w:rsidR="0000748D" w:rsidRDefault="0000748D" w:rsidP="00566A9E">
      <w:pPr>
        <w:spacing w:after="0" w:line="259" w:lineRule="auto"/>
        <w:rPr>
          <w:rFonts w:asciiTheme="majorHAnsi" w:hAnsiTheme="majorHAnsi" w:cstheme="majorHAnsi"/>
          <w:lang w:val="en-GB"/>
        </w:rPr>
      </w:pPr>
    </w:p>
    <w:p w14:paraId="1ED2AB58" w14:textId="77777777" w:rsidR="0000748D" w:rsidRPr="00566A9E" w:rsidRDefault="0000748D" w:rsidP="00566A9E">
      <w:pPr>
        <w:spacing w:after="0" w:line="259" w:lineRule="auto"/>
        <w:rPr>
          <w:rFonts w:asciiTheme="majorHAnsi" w:hAnsiTheme="majorHAnsi" w:cstheme="majorHAnsi"/>
          <w:lang w:val="en-GB"/>
        </w:rPr>
      </w:pPr>
    </w:p>
    <w:p w14:paraId="61DDEE54" w14:textId="5C8B7121" w:rsidR="00B6376A" w:rsidRPr="00566A9E" w:rsidRDefault="0051430A" w:rsidP="00566A9E">
      <w:pPr>
        <w:pStyle w:val="ListParagraph"/>
        <w:spacing w:after="0"/>
        <w:rPr>
          <w:rFonts w:asciiTheme="majorHAnsi" w:hAnsiTheme="majorHAnsi" w:cstheme="majorHAnsi"/>
          <w:lang w:val="en-GB"/>
        </w:rPr>
      </w:pPr>
      <w:r w:rsidRPr="00566A9E">
        <w:rPr>
          <w:rFonts w:asciiTheme="majorHAnsi" w:hAnsiTheme="majorHAnsi" w:cstheme="majorHAnsi"/>
          <w:lang w:val="en-GB"/>
        </w:rPr>
        <w:t>Proposed agenda for the Extraordinary General Meeting in Qliro AB on</w:t>
      </w:r>
      <w:r w:rsidR="00B6376A" w:rsidRPr="00566A9E">
        <w:rPr>
          <w:rFonts w:asciiTheme="majorHAnsi" w:hAnsiTheme="majorHAnsi" w:cstheme="majorHAnsi"/>
          <w:lang w:val="en-GB"/>
        </w:rPr>
        <w:t xml:space="preserve"> </w:t>
      </w:r>
      <w:r w:rsidR="00873C5D" w:rsidRPr="00566A9E">
        <w:rPr>
          <w:rFonts w:asciiTheme="majorHAnsi" w:hAnsiTheme="majorHAnsi" w:cstheme="majorHAnsi"/>
          <w:lang w:val="en-GB"/>
        </w:rPr>
        <w:t xml:space="preserve">10 </w:t>
      </w:r>
      <w:r w:rsidRPr="00566A9E">
        <w:rPr>
          <w:rFonts w:asciiTheme="majorHAnsi" w:hAnsiTheme="majorHAnsi" w:cstheme="majorHAnsi"/>
          <w:lang w:val="en-GB"/>
        </w:rPr>
        <w:t>A</w:t>
      </w:r>
      <w:r w:rsidR="00873C5D" w:rsidRPr="00566A9E">
        <w:rPr>
          <w:rFonts w:asciiTheme="majorHAnsi" w:hAnsiTheme="majorHAnsi" w:cstheme="majorHAnsi"/>
          <w:lang w:val="en-GB"/>
        </w:rPr>
        <w:t>pril 2026</w:t>
      </w:r>
    </w:p>
    <w:p w14:paraId="0E1F58C9" w14:textId="28A8026A" w:rsidR="009443AC" w:rsidRDefault="00CD2289" w:rsidP="00566A9E">
      <w:pPr>
        <w:spacing w:after="0"/>
        <w:rPr>
          <w:rFonts w:asciiTheme="majorHAnsi" w:hAnsiTheme="majorHAnsi" w:cstheme="majorHAnsi"/>
          <w:lang w:val="en-GB"/>
        </w:rPr>
      </w:pPr>
      <w:r w:rsidRPr="00566A9E">
        <w:rPr>
          <w:rFonts w:asciiTheme="majorHAnsi" w:hAnsiTheme="majorHAnsi" w:cstheme="majorHAnsi"/>
          <w:lang w:val="en-GB"/>
        </w:rPr>
        <w:t>The options below comprise the proposals set out in the notice to the Extraordinary General Meeting</w:t>
      </w:r>
      <w:r w:rsidR="00B6376A" w:rsidRPr="00566A9E">
        <w:rPr>
          <w:rFonts w:asciiTheme="majorHAnsi" w:hAnsiTheme="majorHAnsi" w:cstheme="majorHAnsi"/>
          <w:lang w:val="en-GB"/>
        </w:rPr>
        <w:t>.</w:t>
      </w:r>
      <w:r w:rsidR="00170915" w:rsidRPr="00566A9E">
        <w:rPr>
          <w:rFonts w:asciiTheme="majorHAnsi" w:hAnsiTheme="majorHAnsi" w:cstheme="majorHAnsi"/>
          <w:lang w:val="en-GB"/>
        </w:rPr>
        <w:t xml:space="preserve"> </w:t>
      </w:r>
    </w:p>
    <w:p w14:paraId="1D4E9089" w14:textId="77777777" w:rsidR="0000748D" w:rsidRPr="00566A9E" w:rsidRDefault="0000748D" w:rsidP="00566A9E">
      <w:pPr>
        <w:spacing w:after="0"/>
        <w:rPr>
          <w:rFonts w:asciiTheme="majorHAnsi" w:hAnsiTheme="majorHAnsi" w:cstheme="majorHAnsi"/>
          <w:lang w:val="en-GB"/>
        </w:rPr>
      </w:pPr>
    </w:p>
    <w:tbl>
      <w:tblPr>
        <w:tblStyle w:val="TableGrid"/>
        <w:tblW w:w="5000" w:type="pct"/>
        <w:tblLook w:val="04A0" w:firstRow="1" w:lastRow="0" w:firstColumn="1" w:lastColumn="0" w:noHBand="0" w:noVBand="1"/>
      </w:tblPr>
      <w:tblGrid>
        <w:gridCol w:w="777"/>
        <w:gridCol w:w="5657"/>
        <w:gridCol w:w="944"/>
        <w:gridCol w:w="852"/>
        <w:gridCol w:w="830"/>
      </w:tblGrid>
      <w:tr w:rsidR="00617352" w:rsidRPr="00566A9E" w14:paraId="5BE4D027" w14:textId="6D2486BC" w:rsidTr="00590C61">
        <w:trPr>
          <w:trHeight w:val="343"/>
        </w:trPr>
        <w:tc>
          <w:tcPr>
            <w:tcW w:w="429" w:type="pct"/>
          </w:tcPr>
          <w:p w14:paraId="12B86756" w14:textId="216730CD" w:rsidR="00617352" w:rsidRPr="00566A9E" w:rsidRDefault="00A0502D" w:rsidP="00566A9E">
            <w:pPr>
              <w:spacing w:after="0"/>
              <w:rPr>
                <w:rFonts w:asciiTheme="majorHAnsi" w:hAnsiTheme="majorHAnsi" w:cstheme="majorHAnsi"/>
                <w:b/>
                <w:bCs/>
                <w:lang w:val="en-GB"/>
              </w:rPr>
            </w:pPr>
            <w:bookmarkStart w:id="0" w:name="_Hlk100737236"/>
            <w:r w:rsidRPr="00566A9E">
              <w:rPr>
                <w:rFonts w:asciiTheme="majorHAnsi" w:hAnsiTheme="majorHAnsi" w:cstheme="majorHAnsi"/>
                <w:b/>
                <w:bCs/>
                <w:lang w:val="en-GB"/>
              </w:rPr>
              <w:t>Item</w:t>
            </w:r>
          </w:p>
        </w:tc>
        <w:tc>
          <w:tcPr>
            <w:tcW w:w="3122" w:type="pct"/>
          </w:tcPr>
          <w:p w14:paraId="4761192C" w14:textId="429FA15D" w:rsidR="00617352" w:rsidRPr="00566A9E" w:rsidRDefault="00A0502D" w:rsidP="00566A9E">
            <w:pPr>
              <w:spacing w:after="0"/>
              <w:rPr>
                <w:rFonts w:asciiTheme="majorHAnsi" w:hAnsiTheme="majorHAnsi" w:cstheme="majorHAnsi"/>
                <w:b/>
                <w:bCs/>
                <w:lang w:val="en-GB"/>
              </w:rPr>
            </w:pPr>
            <w:r w:rsidRPr="00566A9E">
              <w:rPr>
                <w:rFonts w:asciiTheme="majorHAnsi" w:hAnsiTheme="majorHAnsi" w:cstheme="majorHAnsi"/>
                <w:b/>
                <w:bCs/>
                <w:lang w:val="en-GB"/>
              </w:rPr>
              <w:t>Matter</w:t>
            </w:r>
          </w:p>
        </w:tc>
        <w:tc>
          <w:tcPr>
            <w:tcW w:w="521" w:type="pct"/>
          </w:tcPr>
          <w:p w14:paraId="730F7909" w14:textId="634AE9ED" w:rsidR="00617352" w:rsidRPr="00566A9E" w:rsidRDefault="00A0502D" w:rsidP="00566A9E">
            <w:pPr>
              <w:spacing w:after="0"/>
              <w:jc w:val="center"/>
              <w:rPr>
                <w:rFonts w:asciiTheme="majorHAnsi" w:hAnsiTheme="majorHAnsi" w:cstheme="majorHAnsi"/>
                <w:b/>
                <w:bCs/>
                <w:lang w:val="en-GB"/>
              </w:rPr>
            </w:pPr>
            <w:r w:rsidRPr="00566A9E">
              <w:rPr>
                <w:rFonts w:asciiTheme="majorHAnsi" w:hAnsiTheme="majorHAnsi" w:cstheme="majorHAnsi"/>
                <w:b/>
                <w:bCs/>
                <w:lang w:val="en-GB"/>
              </w:rPr>
              <w:t>Yes</w:t>
            </w:r>
          </w:p>
        </w:tc>
        <w:tc>
          <w:tcPr>
            <w:tcW w:w="470" w:type="pct"/>
          </w:tcPr>
          <w:p w14:paraId="33A3361F" w14:textId="272E948B" w:rsidR="00617352" w:rsidRPr="00566A9E" w:rsidRDefault="00617352" w:rsidP="00566A9E">
            <w:pPr>
              <w:spacing w:after="0"/>
              <w:jc w:val="center"/>
              <w:rPr>
                <w:rFonts w:asciiTheme="majorHAnsi" w:hAnsiTheme="majorHAnsi" w:cstheme="majorHAnsi"/>
                <w:b/>
                <w:bCs/>
                <w:lang w:val="en-GB"/>
              </w:rPr>
            </w:pPr>
            <w:r w:rsidRPr="00566A9E">
              <w:rPr>
                <w:rFonts w:asciiTheme="majorHAnsi" w:hAnsiTheme="majorHAnsi" w:cstheme="majorHAnsi"/>
                <w:b/>
                <w:bCs/>
                <w:lang w:val="en-GB"/>
              </w:rPr>
              <w:t>N</w:t>
            </w:r>
            <w:r w:rsidR="00A0502D" w:rsidRPr="00566A9E">
              <w:rPr>
                <w:rFonts w:asciiTheme="majorHAnsi" w:hAnsiTheme="majorHAnsi" w:cstheme="majorHAnsi"/>
                <w:b/>
                <w:bCs/>
                <w:lang w:val="en-GB"/>
              </w:rPr>
              <w:t>o</w:t>
            </w:r>
          </w:p>
        </w:tc>
        <w:tc>
          <w:tcPr>
            <w:tcW w:w="458" w:type="pct"/>
          </w:tcPr>
          <w:p w14:paraId="176013D0" w14:textId="1934B491" w:rsidR="00617352" w:rsidRPr="00566A9E" w:rsidRDefault="00617352" w:rsidP="00566A9E">
            <w:pPr>
              <w:spacing w:after="0"/>
              <w:jc w:val="center"/>
              <w:rPr>
                <w:rFonts w:asciiTheme="majorHAnsi" w:hAnsiTheme="majorHAnsi" w:cstheme="majorHAnsi"/>
                <w:b/>
                <w:bCs/>
                <w:lang w:val="en-GB"/>
              </w:rPr>
            </w:pPr>
            <w:r w:rsidRPr="00566A9E">
              <w:rPr>
                <w:rFonts w:asciiTheme="majorHAnsi" w:hAnsiTheme="majorHAnsi" w:cstheme="majorHAnsi"/>
                <w:b/>
                <w:bCs/>
                <w:lang w:val="en-GB"/>
              </w:rPr>
              <w:t>A</w:t>
            </w:r>
            <w:r w:rsidR="00A0502D" w:rsidRPr="00566A9E">
              <w:rPr>
                <w:rFonts w:asciiTheme="majorHAnsi" w:hAnsiTheme="majorHAnsi" w:cstheme="majorHAnsi"/>
                <w:b/>
                <w:bCs/>
                <w:lang w:val="en-GB"/>
              </w:rPr>
              <w:t>bstain</w:t>
            </w:r>
          </w:p>
        </w:tc>
      </w:tr>
      <w:tr w:rsidR="00617352" w:rsidRPr="00566A9E" w14:paraId="1764F992" w14:textId="2C439573" w:rsidTr="00590C61">
        <w:trPr>
          <w:trHeight w:val="343"/>
        </w:trPr>
        <w:tc>
          <w:tcPr>
            <w:tcW w:w="429" w:type="pct"/>
          </w:tcPr>
          <w:p w14:paraId="3462030D" w14:textId="5C9FD99F" w:rsidR="00617352" w:rsidRPr="00566A9E" w:rsidRDefault="00617352" w:rsidP="00566A9E">
            <w:pPr>
              <w:spacing w:after="0"/>
              <w:rPr>
                <w:rFonts w:asciiTheme="majorHAnsi" w:hAnsiTheme="majorHAnsi" w:cstheme="majorHAnsi"/>
                <w:lang w:val="en-GB"/>
              </w:rPr>
            </w:pPr>
            <w:r w:rsidRPr="00566A9E">
              <w:rPr>
                <w:rFonts w:asciiTheme="majorHAnsi" w:hAnsiTheme="majorHAnsi" w:cstheme="majorHAnsi"/>
                <w:lang w:val="en-GB"/>
              </w:rPr>
              <w:t>2.</w:t>
            </w:r>
          </w:p>
        </w:tc>
        <w:tc>
          <w:tcPr>
            <w:tcW w:w="3122" w:type="pct"/>
          </w:tcPr>
          <w:p w14:paraId="2F1BC6CA" w14:textId="599E569F" w:rsidR="00617352" w:rsidRPr="00566A9E" w:rsidRDefault="002D592E" w:rsidP="00566A9E">
            <w:pPr>
              <w:spacing w:after="0"/>
              <w:rPr>
                <w:rFonts w:asciiTheme="majorHAnsi" w:hAnsiTheme="majorHAnsi" w:cstheme="majorHAnsi"/>
                <w:lang w:val="en-GB"/>
              </w:rPr>
            </w:pPr>
            <w:r w:rsidRPr="00566A9E">
              <w:rPr>
                <w:rFonts w:asciiTheme="majorHAnsi" w:hAnsiTheme="majorHAnsi" w:cstheme="majorHAnsi"/>
                <w:lang w:val="en-GB"/>
              </w:rPr>
              <w:t>Election of Chairman for the meeting</w:t>
            </w:r>
          </w:p>
        </w:tc>
        <w:tc>
          <w:tcPr>
            <w:tcW w:w="521" w:type="pct"/>
          </w:tcPr>
          <w:p w14:paraId="57A60EA5"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70" w:type="pct"/>
          </w:tcPr>
          <w:p w14:paraId="188CB2ED"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58" w:type="pct"/>
          </w:tcPr>
          <w:p w14:paraId="68B8DF8C"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r>
      <w:tr w:rsidR="00617352" w:rsidRPr="00566A9E" w14:paraId="688FCE8A" w14:textId="3B6112AB" w:rsidTr="00590C61">
        <w:trPr>
          <w:trHeight w:val="343"/>
        </w:trPr>
        <w:tc>
          <w:tcPr>
            <w:tcW w:w="429" w:type="pct"/>
          </w:tcPr>
          <w:p w14:paraId="17C7053F" w14:textId="3AF2BE79" w:rsidR="00617352" w:rsidRPr="00566A9E" w:rsidRDefault="00617352" w:rsidP="00566A9E">
            <w:pPr>
              <w:spacing w:after="0"/>
              <w:rPr>
                <w:rFonts w:asciiTheme="majorHAnsi" w:hAnsiTheme="majorHAnsi" w:cstheme="majorHAnsi"/>
                <w:lang w:val="en-GB"/>
              </w:rPr>
            </w:pPr>
            <w:r w:rsidRPr="00566A9E">
              <w:rPr>
                <w:rFonts w:asciiTheme="majorHAnsi" w:hAnsiTheme="majorHAnsi" w:cstheme="majorHAnsi"/>
                <w:spacing w:val="-5"/>
                <w:lang w:val="en-GB"/>
              </w:rPr>
              <w:t>4.</w:t>
            </w:r>
          </w:p>
        </w:tc>
        <w:tc>
          <w:tcPr>
            <w:tcW w:w="3122" w:type="pct"/>
          </w:tcPr>
          <w:p w14:paraId="492105FF" w14:textId="497DD723" w:rsidR="00617352" w:rsidRPr="00566A9E" w:rsidRDefault="000A19E9" w:rsidP="00566A9E">
            <w:pPr>
              <w:spacing w:after="0"/>
              <w:rPr>
                <w:rFonts w:asciiTheme="majorHAnsi" w:hAnsiTheme="majorHAnsi" w:cstheme="majorHAnsi"/>
                <w:spacing w:val="-2"/>
                <w:lang w:val="en-GB"/>
              </w:rPr>
            </w:pPr>
            <w:r w:rsidRPr="00566A9E">
              <w:rPr>
                <w:rFonts w:asciiTheme="majorHAnsi" w:hAnsiTheme="majorHAnsi" w:cstheme="majorHAnsi"/>
                <w:spacing w:val="-2"/>
                <w:lang w:val="en-GB"/>
              </w:rPr>
              <w:t>Approval of the agenda</w:t>
            </w:r>
          </w:p>
        </w:tc>
        <w:tc>
          <w:tcPr>
            <w:tcW w:w="521" w:type="pct"/>
          </w:tcPr>
          <w:p w14:paraId="12EFE5C0"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70" w:type="pct"/>
          </w:tcPr>
          <w:p w14:paraId="184DAFA0"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58" w:type="pct"/>
          </w:tcPr>
          <w:p w14:paraId="77573B6D"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r>
      <w:tr w:rsidR="00617352" w:rsidRPr="00566A9E" w14:paraId="72832AF2" w14:textId="496DE7E7" w:rsidTr="00590C61">
        <w:trPr>
          <w:trHeight w:val="330"/>
        </w:trPr>
        <w:tc>
          <w:tcPr>
            <w:tcW w:w="429" w:type="pct"/>
          </w:tcPr>
          <w:p w14:paraId="07D13692" w14:textId="4BB7C961" w:rsidR="00617352" w:rsidRPr="00566A9E" w:rsidRDefault="00617352" w:rsidP="00566A9E">
            <w:pPr>
              <w:spacing w:after="0"/>
              <w:rPr>
                <w:rFonts w:asciiTheme="majorHAnsi" w:hAnsiTheme="majorHAnsi" w:cstheme="majorHAnsi"/>
                <w:lang w:val="en-GB"/>
              </w:rPr>
            </w:pPr>
            <w:r w:rsidRPr="00566A9E">
              <w:rPr>
                <w:rFonts w:asciiTheme="majorHAnsi" w:hAnsiTheme="majorHAnsi" w:cstheme="majorHAnsi"/>
                <w:spacing w:val="-5"/>
                <w:lang w:val="en-GB"/>
              </w:rPr>
              <w:t>6.</w:t>
            </w:r>
          </w:p>
        </w:tc>
        <w:tc>
          <w:tcPr>
            <w:tcW w:w="3122" w:type="pct"/>
          </w:tcPr>
          <w:p w14:paraId="00273C8F" w14:textId="4A2710F1" w:rsidR="00617352" w:rsidRPr="00566A9E" w:rsidRDefault="00336BD0" w:rsidP="00566A9E">
            <w:pPr>
              <w:spacing w:after="0"/>
              <w:rPr>
                <w:rFonts w:asciiTheme="majorHAnsi" w:hAnsiTheme="majorHAnsi" w:cstheme="majorHAnsi"/>
                <w:lang w:val="en-GB"/>
              </w:rPr>
            </w:pPr>
            <w:r w:rsidRPr="00566A9E">
              <w:rPr>
                <w:rFonts w:asciiTheme="majorHAnsi" w:hAnsiTheme="majorHAnsi" w:cstheme="majorHAnsi"/>
                <w:lang w:val="en-GB"/>
              </w:rPr>
              <w:t>Determination of whether the meeting has been duly convened</w:t>
            </w:r>
          </w:p>
        </w:tc>
        <w:tc>
          <w:tcPr>
            <w:tcW w:w="521" w:type="pct"/>
          </w:tcPr>
          <w:p w14:paraId="7C4AF24B"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70" w:type="pct"/>
          </w:tcPr>
          <w:p w14:paraId="623E17DD"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58" w:type="pct"/>
          </w:tcPr>
          <w:p w14:paraId="032661D0" w14:textId="77777777" w:rsidR="00617352" w:rsidRPr="00566A9E" w:rsidRDefault="00617352"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r>
      <w:tr w:rsidR="0021163E" w:rsidRPr="00566A9E" w14:paraId="797CCF2A" w14:textId="77777777" w:rsidTr="00590C61">
        <w:trPr>
          <w:trHeight w:val="343"/>
        </w:trPr>
        <w:tc>
          <w:tcPr>
            <w:tcW w:w="429" w:type="pct"/>
          </w:tcPr>
          <w:p w14:paraId="7FA0A4C7" w14:textId="0618E224" w:rsidR="0021163E" w:rsidRPr="00566A9E" w:rsidRDefault="00A014B9" w:rsidP="00566A9E">
            <w:pPr>
              <w:spacing w:after="0"/>
              <w:rPr>
                <w:rFonts w:asciiTheme="majorHAnsi" w:hAnsiTheme="majorHAnsi" w:cstheme="majorHAnsi"/>
                <w:lang w:val="en-GB"/>
              </w:rPr>
            </w:pPr>
            <w:r w:rsidRPr="00566A9E">
              <w:rPr>
                <w:rFonts w:asciiTheme="majorHAnsi" w:hAnsiTheme="majorHAnsi" w:cstheme="majorHAnsi"/>
                <w:lang w:val="en-GB"/>
              </w:rPr>
              <w:t>7</w:t>
            </w:r>
            <w:r w:rsidR="0021163E" w:rsidRPr="00566A9E">
              <w:rPr>
                <w:rFonts w:asciiTheme="majorHAnsi" w:hAnsiTheme="majorHAnsi" w:cstheme="majorHAnsi"/>
                <w:lang w:val="en-GB"/>
              </w:rPr>
              <w:t>.</w:t>
            </w:r>
          </w:p>
        </w:tc>
        <w:tc>
          <w:tcPr>
            <w:tcW w:w="3122" w:type="pct"/>
          </w:tcPr>
          <w:p w14:paraId="50DE703C" w14:textId="3F6B5D50" w:rsidR="0021163E" w:rsidRPr="00566A9E" w:rsidRDefault="00644B4D" w:rsidP="00566A9E">
            <w:pPr>
              <w:tabs>
                <w:tab w:val="left" w:pos="567"/>
              </w:tabs>
              <w:spacing w:after="0"/>
              <w:rPr>
                <w:rFonts w:asciiTheme="majorHAnsi" w:hAnsiTheme="majorHAnsi" w:cstheme="majorHAnsi"/>
                <w:lang w:val="en-GB"/>
              </w:rPr>
            </w:pPr>
            <w:r w:rsidRPr="00566A9E">
              <w:rPr>
                <w:rFonts w:asciiTheme="majorHAnsi" w:hAnsiTheme="majorHAnsi" w:cstheme="majorHAnsi"/>
                <w:lang w:val="en-GB"/>
              </w:rPr>
              <w:t xml:space="preserve">Approval of the Board of Directors’ resolution </w:t>
            </w:r>
            <w:r w:rsidRPr="00566A9E">
              <w:rPr>
                <w:rFonts w:asciiTheme="majorHAnsi" w:hAnsiTheme="majorHAnsi" w:cstheme="majorHAnsi"/>
                <w:bCs/>
                <w:lang w:val="en-GB"/>
              </w:rPr>
              <w:t>on the overallotment issue</w:t>
            </w:r>
          </w:p>
        </w:tc>
        <w:tc>
          <w:tcPr>
            <w:tcW w:w="521" w:type="pct"/>
          </w:tcPr>
          <w:p w14:paraId="00849713" w14:textId="5CBE28D2" w:rsidR="0021163E" w:rsidRPr="00566A9E" w:rsidRDefault="0021163E"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70" w:type="pct"/>
          </w:tcPr>
          <w:p w14:paraId="79A46F3E" w14:textId="0630DBA1" w:rsidR="0021163E" w:rsidRPr="00566A9E" w:rsidRDefault="0021163E"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c>
          <w:tcPr>
            <w:tcW w:w="458" w:type="pct"/>
          </w:tcPr>
          <w:p w14:paraId="344C9855" w14:textId="1B667313" w:rsidR="0021163E" w:rsidRPr="00566A9E" w:rsidRDefault="0021163E" w:rsidP="00566A9E">
            <w:pPr>
              <w:pStyle w:val="NoSpacing"/>
              <w:jc w:val="center"/>
              <w:rPr>
                <w:rFonts w:asciiTheme="majorHAnsi" w:hAnsiTheme="majorHAnsi" w:cstheme="majorHAnsi"/>
                <w:sz w:val="24"/>
                <w:szCs w:val="28"/>
                <w:lang w:val="en-GB"/>
              </w:rPr>
            </w:pPr>
            <w:r w:rsidRPr="00566A9E">
              <w:rPr>
                <w:rFonts w:asciiTheme="majorHAnsi" w:hAnsiTheme="majorHAnsi" w:cstheme="majorHAnsi"/>
                <w:sz w:val="24"/>
                <w:szCs w:val="28"/>
                <w:lang w:val="en-GB"/>
              </w:rPr>
              <w:t>□</w:t>
            </w:r>
          </w:p>
        </w:tc>
      </w:tr>
      <w:bookmarkEnd w:id="0"/>
    </w:tbl>
    <w:p w14:paraId="4D355987" w14:textId="022E4DAA" w:rsidR="00B6376A" w:rsidRPr="00566A9E" w:rsidRDefault="00B6376A" w:rsidP="00566A9E">
      <w:pPr>
        <w:spacing w:after="0"/>
        <w:rPr>
          <w:rFonts w:asciiTheme="majorHAnsi" w:hAnsiTheme="majorHAnsi" w:cstheme="majorHAnsi"/>
          <w:lang w:val="en-GB"/>
        </w:rPr>
      </w:pPr>
    </w:p>
    <w:p w14:paraId="45661B85" w14:textId="793A8FF6" w:rsidR="008A6BEA" w:rsidRPr="00566A9E" w:rsidRDefault="008A6BEA" w:rsidP="00566A9E">
      <w:pPr>
        <w:spacing w:after="0"/>
        <w:rPr>
          <w:rFonts w:asciiTheme="majorHAnsi" w:hAnsiTheme="majorHAnsi" w:cstheme="majorHAnsi"/>
          <w:lang w:val="en-GB"/>
        </w:rPr>
      </w:pPr>
    </w:p>
    <w:p w14:paraId="56B1CE9F" w14:textId="7E508625" w:rsidR="008A6BEA" w:rsidRPr="00566A9E" w:rsidRDefault="008A6BEA" w:rsidP="00566A9E">
      <w:pPr>
        <w:spacing w:after="0"/>
        <w:rPr>
          <w:rFonts w:asciiTheme="majorHAnsi" w:hAnsiTheme="majorHAnsi" w:cstheme="majorHAnsi"/>
          <w:lang w:val="en-GB"/>
        </w:rPr>
      </w:pPr>
    </w:p>
    <w:p w14:paraId="72373838" w14:textId="4B74A312" w:rsidR="008A6BEA" w:rsidRPr="00566A9E" w:rsidRDefault="008A6BEA" w:rsidP="00566A9E">
      <w:pPr>
        <w:spacing w:after="0"/>
        <w:rPr>
          <w:rFonts w:asciiTheme="majorHAnsi" w:hAnsiTheme="majorHAnsi" w:cstheme="majorHAnsi"/>
          <w:lang w:val="en-GB"/>
        </w:rPr>
      </w:pPr>
    </w:p>
    <w:p w14:paraId="02361DCD" w14:textId="712204D5" w:rsidR="008A6BEA" w:rsidRPr="00566A9E" w:rsidRDefault="008A6BEA" w:rsidP="00566A9E">
      <w:pPr>
        <w:spacing w:after="0"/>
        <w:rPr>
          <w:rFonts w:asciiTheme="majorHAnsi" w:hAnsiTheme="majorHAnsi" w:cstheme="majorHAnsi"/>
        </w:rPr>
      </w:pPr>
    </w:p>
    <w:p w14:paraId="41204489" w14:textId="77777777" w:rsidR="008A6BEA" w:rsidRPr="00566A9E" w:rsidRDefault="008A6BEA" w:rsidP="00566A9E">
      <w:pPr>
        <w:spacing w:after="0"/>
        <w:jc w:val="right"/>
        <w:rPr>
          <w:rFonts w:asciiTheme="majorHAnsi" w:hAnsiTheme="majorHAnsi" w:cstheme="majorHAnsi"/>
        </w:rPr>
      </w:pPr>
    </w:p>
    <w:sectPr w:rsidR="008A6BEA" w:rsidRPr="00566A9E" w:rsidSect="0000748D">
      <w:footerReference w:type="default" r:id="rId9"/>
      <w:pgSz w:w="11906" w:h="16838"/>
      <w:pgMar w:top="794"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A5DA" w14:textId="77777777" w:rsidR="00224075" w:rsidRDefault="00224075" w:rsidP="008A6BEA">
      <w:pPr>
        <w:spacing w:after="0"/>
      </w:pPr>
      <w:r>
        <w:separator/>
      </w:r>
    </w:p>
  </w:endnote>
  <w:endnote w:type="continuationSeparator" w:id="0">
    <w:p w14:paraId="16BB7AEC" w14:textId="77777777" w:rsidR="00224075" w:rsidRDefault="00224075" w:rsidP="008A6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34682"/>
      <w:docPartObj>
        <w:docPartGallery w:val="Page Numbers (Bottom of Page)"/>
        <w:docPartUnique/>
      </w:docPartObj>
    </w:sdtPr>
    <w:sdtEndPr>
      <w:rPr>
        <w:rFonts w:asciiTheme="majorHAnsi" w:hAnsiTheme="majorHAnsi" w:cstheme="majorHAnsi"/>
        <w:sz w:val="16"/>
        <w:szCs w:val="16"/>
      </w:rPr>
    </w:sdtEndPr>
    <w:sdtContent>
      <w:p w14:paraId="7A465043" w14:textId="380DA7C9" w:rsidR="008A6BEA" w:rsidRPr="008A6BEA" w:rsidRDefault="008A6BEA">
        <w:pPr>
          <w:pStyle w:val="Footer"/>
          <w:jc w:val="right"/>
          <w:rPr>
            <w:rFonts w:asciiTheme="majorHAnsi" w:hAnsiTheme="majorHAnsi" w:cstheme="majorHAnsi"/>
            <w:sz w:val="16"/>
            <w:szCs w:val="16"/>
          </w:rPr>
        </w:pPr>
        <w:r w:rsidRPr="008A6BEA">
          <w:rPr>
            <w:rFonts w:asciiTheme="majorHAnsi" w:hAnsiTheme="majorHAnsi" w:cstheme="majorHAnsi"/>
            <w:sz w:val="16"/>
            <w:szCs w:val="16"/>
          </w:rPr>
          <w:fldChar w:fldCharType="begin"/>
        </w:r>
        <w:r w:rsidRPr="008A6BEA">
          <w:rPr>
            <w:rFonts w:asciiTheme="majorHAnsi" w:hAnsiTheme="majorHAnsi" w:cstheme="majorHAnsi"/>
            <w:sz w:val="16"/>
            <w:szCs w:val="16"/>
          </w:rPr>
          <w:instrText>PAGE   \* MERGEFORMAT</w:instrText>
        </w:r>
        <w:r w:rsidRPr="008A6BEA">
          <w:rPr>
            <w:rFonts w:asciiTheme="majorHAnsi" w:hAnsiTheme="majorHAnsi" w:cstheme="majorHAnsi"/>
            <w:sz w:val="16"/>
            <w:szCs w:val="16"/>
          </w:rPr>
          <w:fldChar w:fldCharType="separate"/>
        </w:r>
        <w:r w:rsidRPr="008A6BEA">
          <w:rPr>
            <w:rFonts w:asciiTheme="majorHAnsi" w:hAnsiTheme="majorHAnsi" w:cstheme="majorHAnsi"/>
            <w:sz w:val="16"/>
            <w:szCs w:val="16"/>
          </w:rPr>
          <w:t>2</w:t>
        </w:r>
        <w:r w:rsidRPr="008A6BEA">
          <w:rPr>
            <w:rFonts w:asciiTheme="majorHAnsi" w:hAnsiTheme="majorHAnsi" w:cstheme="majorHAnsi"/>
            <w:sz w:val="16"/>
            <w:szCs w:val="16"/>
          </w:rPr>
          <w:fldChar w:fldCharType="end"/>
        </w:r>
        <w:r w:rsidRPr="008A6BEA">
          <w:rPr>
            <w:rFonts w:asciiTheme="majorHAnsi" w:hAnsiTheme="majorHAnsi" w:cstheme="majorHAnsi"/>
            <w:sz w:val="16"/>
            <w:szCs w:val="16"/>
          </w:rPr>
          <w:t>(2)</w:t>
        </w:r>
      </w:p>
    </w:sdtContent>
  </w:sdt>
  <w:p w14:paraId="355FE7C7" w14:textId="53396D1D" w:rsidR="008A6BEA" w:rsidRPr="008A6BEA" w:rsidRDefault="008A6BEA" w:rsidP="008A6BEA">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51C1" w14:textId="77777777" w:rsidR="00224075" w:rsidRDefault="00224075" w:rsidP="008A6BEA">
      <w:pPr>
        <w:spacing w:after="0"/>
      </w:pPr>
      <w:r>
        <w:separator/>
      </w:r>
    </w:p>
  </w:footnote>
  <w:footnote w:type="continuationSeparator" w:id="0">
    <w:p w14:paraId="13AE1D8E" w14:textId="77777777" w:rsidR="00224075" w:rsidRDefault="00224075" w:rsidP="008A6B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954"/>
    <w:multiLevelType w:val="hybridMultilevel"/>
    <w:tmpl w:val="6AFA9A98"/>
    <w:lvl w:ilvl="0" w:tplc="94BA2C6A">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1C80847"/>
    <w:multiLevelType w:val="hybridMultilevel"/>
    <w:tmpl w:val="3918CD78"/>
    <w:lvl w:ilvl="0" w:tplc="041D000F">
      <w:start w:val="1"/>
      <w:numFmt w:val="decimal"/>
      <w:lvlText w:val="%1."/>
      <w:lvlJc w:val="left"/>
      <w:pPr>
        <w:ind w:left="36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00F3264"/>
    <w:multiLevelType w:val="hybridMultilevel"/>
    <w:tmpl w:val="C096C75A"/>
    <w:lvl w:ilvl="0" w:tplc="02C6C972">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50470CD"/>
    <w:multiLevelType w:val="hybridMultilevel"/>
    <w:tmpl w:val="76A4C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F7675"/>
    <w:multiLevelType w:val="hybridMultilevel"/>
    <w:tmpl w:val="D884CEF0"/>
    <w:lvl w:ilvl="0" w:tplc="F9943D6C">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D6C681C"/>
    <w:multiLevelType w:val="hybridMultilevel"/>
    <w:tmpl w:val="31529D30"/>
    <w:lvl w:ilvl="0" w:tplc="B26A0704">
      <w:start w:val="1"/>
      <w:numFmt w:val="upperLetter"/>
      <w:pStyle w:val="ListParagraph"/>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F8F77C3"/>
    <w:multiLevelType w:val="hybridMultilevel"/>
    <w:tmpl w:val="81A4D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9253789">
    <w:abstractNumId w:val="5"/>
  </w:num>
  <w:num w:numId="2" w16cid:durableId="1470319517">
    <w:abstractNumId w:val="4"/>
  </w:num>
  <w:num w:numId="3" w16cid:durableId="971985923">
    <w:abstractNumId w:val="0"/>
  </w:num>
  <w:num w:numId="4" w16cid:durableId="607811287">
    <w:abstractNumId w:val="3"/>
  </w:num>
  <w:num w:numId="5" w16cid:durableId="388573753">
    <w:abstractNumId w:val="2"/>
  </w:num>
  <w:num w:numId="6" w16cid:durableId="1668632300">
    <w:abstractNumId w:val="6"/>
  </w:num>
  <w:num w:numId="7" w16cid:durableId="7190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A"/>
    <w:rsid w:val="00003E36"/>
    <w:rsid w:val="0000748D"/>
    <w:rsid w:val="0001679C"/>
    <w:rsid w:val="0002691B"/>
    <w:rsid w:val="00063642"/>
    <w:rsid w:val="00065292"/>
    <w:rsid w:val="00075718"/>
    <w:rsid w:val="00094B6A"/>
    <w:rsid w:val="00096838"/>
    <w:rsid w:val="000A19E9"/>
    <w:rsid w:val="000D5E47"/>
    <w:rsid w:val="000E2963"/>
    <w:rsid w:val="00150E19"/>
    <w:rsid w:val="001519E4"/>
    <w:rsid w:val="0016162C"/>
    <w:rsid w:val="00170915"/>
    <w:rsid w:val="001840FE"/>
    <w:rsid w:val="00185749"/>
    <w:rsid w:val="001A5F0E"/>
    <w:rsid w:val="001C43C7"/>
    <w:rsid w:val="001C53E1"/>
    <w:rsid w:val="001D7B44"/>
    <w:rsid w:val="001E3B63"/>
    <w:rsid w:val="00201B16"/>
    <w:rsid w:val="0021163E"/>
    <w:rsid w:val="00217FA5"/>
    <w:rsid w:val="00224075"/>
    <w:rsid w:val="002405BE"/>
    <w:rsid w:val="00244E98"/>
    <w:rsid w:val="00275BE1"/>
    <w:rsid w:val="00287243"/>
    <w:rsid w:val="002A647F"/>
    <w:rsid w:val="002D592E"/>
    <w:rsid w:val="002D5A0F"/>
    <w:rsid w:val="00325F24"/>
    <w:rsid w:val="0033550B"/>
    <w:rsid w:val="00336BD0"/>
    <w:rsid w:val="00361084"/>
    <w:rsid w:val="00372BC0"/>
    <w:rsid w:val="003942A7"/>
    <w:rsid w:val="003B4427"/>
    <w:rsid w:val="003D2892"/>
    <w:rsid w:val="003D5CE8"/>
    <w:rsid w:val="003E4858"/>
    <w:rsid w:val="00482D6A"/>
    <w:rsid w:val="0048387D"/>
    <w:rsid w:val="004E6D4B"/>
    <w:rsid w:val="005115D6"/>
    <w:rsid w:val="0051430A"/>
    <w:rsid w:val="00515884"/>
    <w:rsid w:val="00566A9E"/>
    <w:rsid w:val="00570E8C"/>
    <w:rsid w:val="0058018D"/>
    <w:rsid w:val="00590C61"/>
    <w:rsid w:val="005D7221"/>
    <w:rsid w:val="005F3AF4"/>
    <w:rsid w:val="00600402"/>
    <w:rsid w:val="00617352"/>
    <w:rsid w:val="00623A97"/>
    <w:rsid w:val="00644B4D"/>
    <w:rsid w:val="00654145"/>
    <w:rsid w:val="00655244"/>
    <w:rsid w:val="00662805"/>
    <w:rsid w:val="00694C8D"/>
    <w:rsid w:val="006A72AA"/>
    <w:rsid w:val="006C6767"/>
    <w:rsid w:val="006D479C"/>
    <w:rsid w:val="00711F1C"/>
    <w:rsid w:val="0071236F"/>
    <w:rsid w:val="007309E6"/>
    <w:rsid w:val="00733BBA"/>
    <w:rsid w:val="007425C9"/>
    <w:rsid w:val="0075691B"/>
    <w:rsid w:val="007B4DEA"/>
    <w:rsid w:val="007C16E7"/>
    <w:rsid w:val="008007EF"/>
    <w:rsid w:val="008322F4"/>
    <w:rsid w:val="00840979"/>
    <w:rsid w:val="00866D7B"/>
    <w:rsid w:val="00873C5D"/>
    <w:rsid w:val="00891BA6"/>
    <w:rsid w:val="008A0B3B"/>
    <w:rsid w:val="008A0FDF"/>
    <w:rsid w:val="008A6BEA"/>
    <w:rsid w:val="008B0D87"/>
    <w:rsid w:val="00920CAA"/>
    <w:rsid w:val="00937973"/>
    <w:rsid w:val="009443AC"/>
    <w:rsid w:val="0094647B"/>
    <w:rsid w:val="009A1EA9"/>
    <w:rsid w:val="00A014B9"/>
    <w:rsid w:val="00A0502D"/>
    <w:rsid w:val="00A60BF9"/>
    <w:rsid w:val="00AB3D79"/>
    <w:rsid w:val="00AE0430"/>
    <w:rsid w:val="00B04B74"/>
    <w:rsid w:val="00B3425C"/>
    <w:rsid w:val="00B4277A"/>
    <w:rsid w:val="00B6376A"/>
    <w:rsid w:val="00B66BDC"/>
    <w:rsid w:val="00B77DB0"/>
    <w:rsid w:val="00B9028D"/>
    <w:rsid w:val="00BB65ED"/>
    <w:rsid w:val="00BD719E"/>
    <w:rsid w:val="00BF241D"/>
    <w:rsid w:val="00C7001B"/>
    <w:rsid w:val="00C744C1"/>
    <w:rsid w:val="00C93E3A"/>
    <w:rsid w:val="00CD2289"/>
    <w:rsid w:val="00CD23C0"/>
    <w:rsid w:val="00CD6792"/>
    <w:rsid w:val="00CF2919"/>
    <w:rsid w:val="00D330A5"/>
    <w:rsid w:val="00D35B4F"/>
    <w:rsid w:val="00D601BC"/>
    <w:rsid w:val="00D63FA3"/>
    <w:rsid w:val="00DA595D"/>
    <w:rsid w:val="00DD13E4"/>
    <w:rsid w:val="00E15D5C"/>
    <w:rsid w:val="00E16F2B"/>
    <w:rsid w:val="00E236A2"/>
    <w:rsid w:val="00E25B9C"/>
    <w:rsid w:val="00E31B31"/>
    <w:rsid w:val="00E50663"/>
    <w:rsid w:val="00E97403"/>
    <w:rsid w:val="00ED5C60"/>
    <w:rsid w:val="00ED7877"/>
    <w:rsid w:val="00EE3211"/>
    <w:rsid w:val="00EE5D9D"/>
    <w:rsid w:val="00F01245"/>
    <w:rsid w:val="00F1146F"/>
    <w:rsid w:val="00F35588"/>
    <w:rsid w:val="00F8613D"/>
    <w:rsid w:val="00F86476"/>
    <w:rsid w:val="00F91E7A"/>
    <w:rsid w:val="00F93948"/>
    <w:rsid w:val="00FA05D6"/>
    <w:rsid w:val="00FD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CEF3"/>
  <w15:chartTrackingRefBased/>
  <w15:docId w15:val="{08F154FF-8281-42C4-8A18-9D99769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6A"/>
    <w:pPr>
      <w:spacing w:after="8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76A"/>
    <w:pPr>
      <w:numPr>
        <w:numId w:val="1"/>
      </w:numPr>
      <w:tabs>
        <w:tab w:val="left" w:pos="284"/>
      </w:tabs>
      <w:contextualSpacing/>
    </w:pPr>
    <w:rPr>
      <w:b/>
    </w:rPr>
  </w:style>
  <w:style w:type="table" w:styleId="TableGrid">
    <w:name w:val="Table Grid"/>
    <w:basedOn w:val="TableNormal"/>
    <w:uiPriority w:val="39"/>
    <w:rsid w:val="00B6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6376A"/>
    <w:pPr>
      <w:widowControl w:val="0"/>
      <w:autoSpaceDE w:val="0"/>
      <w:autoSpaceDN w:val="0"/>
      <w:spacing w:after="0"/>
    </w:pPr>
    <w:rPr>
      <w:rFonts w:ascii="Tahoma" w:eastAsia="Tahoma" w:hAnsi="Tahoma" w:cs="Tahoma"/>
      <w:szCs w:val="20"/>
      <w:lang w:val="en-GB"/>
    </w:rPr>
  </w:style>
  <w:style w:type="character" w:customStyle="1" w:styleId="BodyTextChar">
    <w:name w:val="Body Text Char"/>
    <w:basedOn w:val="DefaultParagraphFont"/>
    <w:link w:val="BodyText"/>
    <w:uiPriority w:val="1"/>
    <w:rsid w:val="00B6376A"/>
    <w:rPr>
      <w:rFonts w:ascii="Tahoma" w:eastAsia="Tahoma" w:hAnsi="Tahoma" w:cs="Tahoma"/>
      <w:sz w:val="20"/>
      <w:szCs w:val="20"/>
      <w:lang w:val="en-GB"/>
    </w:rPr>
  </w:style>
  <w:style w:type="paragraph" w:styleId="NoSpacing">
    <w:name w:val="No Spacing"/>
    <w:uiPriority w:val="1"/>
    <w:qFormat/>
    <w:rsid w:val="00B6376A"/>
    <w:pPr>
      <w:spacing w:after="0" w:line="240" w:lineRule="auto"/>
    </w:pPr>
    <w:rPr>
      <w:sz w:val="20"/>
    </w:rPr>
  </w:style>
  <w:style w:type="character" w:styleId="Hyperlink">
    <w:name w:val="Hyperlink"/>
    <w:basedOn w:val="DefaultParagraphFont"/>
    <w:uiPriority w:val="99"/>
    <w:unhideWhenUsed/>
    <w:rsid w:val="000E2963"/>
    <w:rPr>
      <w:color w:val="0000FF"/>
      <w:u w:val="single"/>
    </w:rPr>
  </w:style>
  <w:style w:type="character" w:styleId="CommentReference">
    <w:name w:val="annotation reference"/>
    <w:basedOn w:val="DefaultParagraphFont"/>
    <w:uiPriority w:val="99"/>
    <w:semiHidden/>
    <w:unhideWhenUsed/>
    <w:rsid w:val="00C93E3A"/>
    <w:rPr>
      <w:sz w:val="16"/>
      <w:szCs w:val="16"/>
    </w:rPr>
  </w:style>
  <w:style w:type="paragraph" w:styleId="CommentText">
    <w:name w:val="annotation text"/>
    <w:basedOn w:val="Normal"/>
    <w:link w:val="CommentTextChar"/>
    <w:uiPriority w:val="99"/>
    <w:unhideWhenUsed/>
    <w:rsid w:val="00C93E3A"/>
    <w:rPr>
      <w:szCs w:val="20"/>
    </w:rPr>
  </w:style>
  <w:style w:type="character" w:customStyle="1" w:styleId="CommentTextChar">
    <w:name w:val="Comment Text Char"/>
    <w:basedOn w:val="DefaultParagraphFont"/>
    <w:link w:val="CommentText"/>
    <w:uiPriority w:val="99"/>
    <w:rsid w:val="00C93E3A"/>
    <w:rPr>
      <w:sz w:val="20"/>
      <w:szCs w:val="20"/>
    </w:rPr>
  </w:style>
  <w:style w:type="paragraph" w:styleId="CommentSubject">
    <w:name w:val="annotation subject"/>
    <w:basedOn w:val="CommentText"/>
    <w:next w:val="CommentText"/>
    <w:link w:val="CommentSubjectChar"/>
    <w:uiPriority w:val="99"/>
    <w:semiHidden/>
    <w:unhideWhenUsed/>
    <w:rsid w:val="00C93E3A"/>
    <w:rPr>
      <w:b/>
      <w:bCs/>
    </w:rPr>
  </w:style>
  <w:style w:type="character" w:customStyle="1" w:styleId="CommentSubjectChar">
    <w:name w:val="Comment Subject Char"/>
    <w:basedOn w:val="CommentTextChar"/>
    <w:link w:val="CommentSubject"/>
    <w:uiPriority w:val="99"/>
    <w:semiHidden/>
    <w:rsid w:val="00C93E3A"/>
    <w:rPr>
      <w:b/>
      <w:bCs/>
      <w:sz w:val="20"/>
      <w:szCs w:val="20"/>
    </w:rPr>
  </w:style>
  <w:style w:type="paragraph" w:styleId="Header">
    <w:name w:val="header"/>
    <w:basedOn w:val="Normal"/>
    <w:link w:val="HeaderChar"/>
    <w:uiPriority w:val="99"/>
    <w:unhideWhenUsed/>
    <w:rsid w:val="008A6BEA"/>
    <w:pPr>
      <w:tabs>
        <w:tab w:val="center" w:pos="4536"/>
        <w:tab w:val="right" w:pos="9072"/>
      </w:tabs>
      <w:spacing w:after="0"/>
    </w:pPr>
  </w:style>
  <w:style w:type="character" w:customStyle="1" w:styleId="HeaderChar">
    <w:name w:val="Header Char"/>
    <w:basedOn w:val="DefaultParagraphFont"/>
    <w:link w:val="Header"/>
    <w:uiPriority w:val="99"/>
    <w:rsid w:val="008A6BEA"/>
    <w:rPr>
      <w:sz w:val="20"/>
    </w:rPr>
  </w:style>
  <w:style w:type="paragraph" w:styleId="Footer">
    <w:name w:val="footer"/>
    <w:basedOn w:val="Normal"/>
    <w:link w:val="FooterChar"/>
    <w:uiPriority w:val="99"/>
    <w:unhideWhenUsed/>
    <w:rsid w:val="008A6BEA"/>
    <w:pPr>
      <w:tabs>
        <w:tab w:val="center" w:pos="4536"/>
        <w:tab w:val="right" w:pos="9072"/>
      </w:tabs>
      <w:spacing w:after="0"/>
    </w:pPr>
  </w:style>
  <w:style w:type="character" w:customStyle="1" w:styleId="FooterChar">
    <w:name w:val="Footer Char"/>
    <w:basedOn w:val="DefaultParagraphFont"/>
    <w:link w:val="Footer"/>
    <w:uiPriority w:val="99"/>
    <w:rsid w:val="008A6BEA"/>
    <w:rPr>
      <w:sz w:val="20"/>
    </w:rPr>
  </w:style>
  <w:style w:type="character" w:styleId="UnresolvedMention">
    <w:name w:val="Unresolved Mention"/>
    <w:basedOn w:val="DefaultParagraphFont"/>
    <w:uiPriority w:val="99"/>
    <w:semiHidden/>
    <w:unhideWhenUsed/>
    <w:rsid w:val="00873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liro.com/en-se/investor-relations-2" TargetMode="External"/><Relationship Id="rId3" Type="http://schemas.openxmlformats.org/officeDocument/2006/relationships/settings" Target="settings.xml"/><Relationship Id="rId7" Type="http://schemas.openxmlformats.org/officeDocument/2006/relationships/hyperlink" Target="mailto:bolagsstamma@wiggepartner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721</Words>
  <Characters>3894</Characters>
  <Application>Microsoft Office Word</Application>
  <DocSecurity>0</DocSecurity>
  <Lines>149</Lines>
  <Paragraphs>38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Jacobson</dc:creator>
  <cp:keywords/>
  <dc:description/>
  <cp:lastModifiedBy>Cajsa Wennerberg</cp:lastModifiedBy>
  <cp:revision>41</cp:revision>
  <dcterms:created xsi:type="dcterms:W3CDTF">2026-03-16T20:32:00Z</dcterms:created>
  <dcterms:modified xsi:type="dcterms:W3CDTF">2026-03-17T10:40:00Z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4142-3979-5303</vt:lpwstr>
  </op:property>
</op:Properties>
</file>